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7C0DA6" w14:textId="77777777" w:rsidR="008B77EE" w:rsidRDefault="004B3AB4" w:rsidP="004B3AB4">
      <w:pPr>
        <w:pStyle w:val="NoSpacing"/>
        <w:jc w:val="center"/>
        <w:rPr>
          <w:rFonts w:ascii="Elephant" w:hAnsi="Elephant"/>
          <w:sz w:val="32"/>
          <w:szCs w:val="32"/>
        </w:rPr>
      </w:pPr>
      <w:r w:rsidRPr="00277584">
        <w:rPr>
          <w:rFonts w:ascii="Elephant" w:hAnsi="Elephant"/>
          <w:sz w:val="32"/>
          <w:szCs w:val="32"/>
        </w:rPr>
        <w:t>Irish Wolfhound Association</w:t>
      </w:r>
    </w:p>
    <w:p w14:paraId="45A96C9D" w14:textId="7C248DE4" w:rsidR="004B3AB4" w:rsidRDefault="004B3AB4" w:rsidP="004B3AB4">
      <w:pPr>
        <w:pStyle w:val="NoSpacing"/>
        <w:jc w:val="center"/>
        <w:rPr>
          <w:rFonts w:ascii="Elephant" w:hAnsi="Elephant"/>
          <w:sz w:val="32"/>
          <w:szCs w:val="32"/>
        </w:rPr>
      </w:pPr>
      <w:r w:rsidRPr="00277584">
        <w:rPr>
          <w:rFonts w:ascii="Elephant" w:hAnsi="Elephant"/>
          <w:sz w:val="32"/>
          <w:szCs w:val="32"/>
        </w:rPr>
        <w:t>of New England</w:t>
      </w:r>
    </w:p>
    <w:p w14:paraId="360A48BC" w14:textId="77777777" w:rsidR="005852EB" w:rsidRPr="00277584" w:rsidRDefault="005852EB" w:rsidP="004B3AB4">
      <w:pPr>
        <w:pStyle w:val="NoSpacing"/>
        <w:jc w:val="center"/>
        <w:rPr>
          <w:rFonts w:ascii="Elephant" w:hAnsi="Elephant"/>
          <w:sz w:val="32"/>
          <w:szCs w:val="32"/>
        </w:rPr>
      </w:pPr>
    </w:p>
    <w:p w14:paraId="7347F5FA" w14:textId="77777777" w:rsidR="004B3AB4" w:rsidRPr="00126550" w:rsidRDefault="004B3AB4" w:rsidP="004B3AB4">
      <w:pPr>
        <w:pStyle w:val="NoSpacing"/>
        <w:jc w:val="center"/>
        <w:rPr>
          <w:rFonts w:ascii="Book Antiqua" w:hAnsi="Book Antiqua"/>
        </w:rPr>
      </w:pPr>
    </w:p>
    <w:p w14:paraId="2AB476D3" w14:textId="77777777" w:rsidR="004B3AB4" w:rsidRPr="0095229C" w:rsidRDefault="004B3AB4" w:rsidP="004B3AB4">
      <w:pPr>
        <w:pStyle w:val="NoSpacing"/>
        <w:jc w:val="center"/>
        <w:rPr>
          <w:rFonts w:ascii="Book Antiqua" w:hAnsi="Book Antiqua"/>
          <w:color w:val="FF0000"/>
        </w:rPr>
      </w:pPr>
      <w:r>
        <w:rPr>
          <w:noProof/>
        </w:rPr>
        <w:drawing>
          <wp:inline distT="0" distB="0" distL="0" distR="0" wp14:anchorId="29050F2D" wp14:editId="4941F675">
            <wp:extent cx="1965960" cy="2201464"/>
            <wp:effectExtent l="0" t="0" r="0" b="8890"/>
            <wp:docPr id="6" name="Picture 6" descr="A black and white drawing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drawing of a tre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5566" cy="2223419"/>
                    </a:xfrm>
                    <a:prstGeom prst="rect">
                      <a:avLst/>
                    </a:prstGeom>
                    <a:noFill/>
                    <a:ln>
                      <a:noFill/>
                    </a:ln>
                  </pic:spPr>
                </pic:pic>
              </a:graphicData>
            </a:graphic>
          </wp:inline>
        </w:drawing>
      </w:r>
    </w:p>
    <w:p w14:paraId="60397934" w14:textId="77777777" w:rsidR="004B3AB4" w:rsidRDefault="004B3AB4" w:rsidP="004B3AB4">
      <w:pPr>
        <w:pStyle w:val="NoSpacing"/>
        <w:jc w:val="center"/>
        <w:rPr>
          <w:rFonts w:ascii="Book Antiqua" w:hAnsi="Book Antiqua"/>
        </w:rPr>
      </w:pPr>
    </w:p>
    <w:p w14:paraId="5CACC7C8" w14:textId="77777777" w:rsidR="00AD3F81" w:rsidRPr="00126550" w:rsidRDefault="00AD3F81" w:rsidP="004B3AB4">
      <w:pPr>
        <w:pStyle w:val="NoSpacing"/>
        <w:jc w:val="center"/>
        <w:rPr>
          <w:rFonts w:ascii="Book Antiqua" w:hAnsi="Book Antiqua"/>
        </w:rPr>
      </w:pPr>
    </w:p>
    <w:p w14:paraId="17EBAA5E" w14:textId="7275762D" w:rsidR="004B3AB4" w:rsidRPr="00277584" w:rsidRDefault="00DF5A37" w:rsidP="004B3AB4">
      <w:pPr>
        <w:pStyle w:val="NoSpacing"/>
        <w:jc w:val="center"/>
        <w:rPr>
          <w:rFonts w:ascii="Elephant" w:hAnsi="Elephant"/>
          <w:sz w:val="32"/>
          <w:szCs w:val="32"/>
        </w:rPr>
      </w:pPr>
      <w:r w:rsidRPr="00277584">
        <w:rPr>
          <w:rFonts w:ascii="Elephant" w:hAnsi="Elephant"/>
          <w:sz w:val="32"/>
          <w:szCs w:val="32"/>
        </w:rPr>
        <w:t>Coursing Ability Test</w:t>
      </w:r>
    </w:p>
    <w:p w14:paraId="1F4394FC" w14:textId="0AF499AD" w:rsidR="000D2CDA" w:rsidRPr="00277584" w:rsidRDefault="000D2CDA" w:rsidP="004B3AB4">
      <w:pPr>
        <w:pStyle w:val="NoSpacing"/>
        <w:jc w:val="center"/>
        <w:rPr>
          <w:rFonts w:ascii="Elephant" w:hAnsi="Elephant"/>
          <w:sz w:val="32"/>
          <w:szCs w:val="32"/>
        </w:rPr>
      </w:pPr>
      <w:r w:rsidRPr="00277584">
        <w:rPr>
          <w:rFonts w:ascii="Elephant" w:hAnsi="Elephant"/>
          <w:sz w:val="32"/>
          <w:szCs w:val="32"/>
        </w:rPr>
        <w:t>AKC All Breed &amp; Mixed Breed</w:t>
      </w:r>
    </w:p>
    <w:p w14:paraId="64B82E21" w14:textId="77777777" w:rsidR="000D2CDA" w:rsidRPr="00126550" w:rsidRDefault="000D2CDA" w:rsidP="004B3AB4">
      <w:pPr>
        <w:pStyle w:val="NoSpacing"/>
        <w:jc w:val="center"/>
        <w:rPr>
          <w:rFonts w:ascii="Book Antiqua" w:hAnsi="Book Antiqua"/>
        </w:rPr>
      </w:pPr>
    </w:p>
    <w:p w14:paraId="5AAA9C40" w14:textId="196316CE" w:rsidR="00564018" w:rsidRPr="00564018" w:rsidRDefault="00212D4B" w:rsidP="00564018">
      <w:pPr>
        <w:pStyle w:val="NoSpacing"/>
        <w:jc w:val="center"/>
        <w:rPr>
          <w:rFonts w:ascii="Book Antiqua" w:hAnsi="Book Antiqua"/>
          <w:sz w:val="28"/>
          <w:szCs w:val="28"/>
        </w:rPr>
      </w:pPr>
      <w:r>
        <w:rPr>
          <w:rFonts w:ascii="Book Antiqua" w:hAnsi="Book Antiqua"/>
          <w:sz w:val="28"/>
          <w:szCs w:val="28"/>
        </w:rPr>
        <w:t>Sunday</w:t>
      </w:r>
      <w:r w:rsidR="004B3AB4" w:rsidRPr="00564018">
        <w:rPr>
          <w:rFonts w:ascii="Book Antiqua" w:hAnsi="Book Antiqua"/>
          <w:sz w:val="28"/>
          <w:szCs w:val="28"/>
        </w:rPr>
        <w:t xml:space="preserve">, </w:t>
      </w:r>
      <w:r>
        <w:rPr>
          <w:rFonts w:ascii="Book Antiqua" w:hAnsi="Book Antiqua"/>
          <w:sz w:val="28"/>
          <w:szCs w:val="28"/>
        </w:rPr>
        <w:t xml:space="preserve">July </w:t>
      </w:r>
      <w:r w:rsidR="000A445A">
        <w:rPr>
          <w:rFonts w:ascii="Book Antiqua" w:hAnsi="Book Antiqua"/>
          <w:sz w:val="28"/>
          <w:szCs w:val="28"/>
        </w:rPr>
        <w:t>14, 2024</w:t>
      </w:r>
      <w:r w:rsidR="004B3AB4" w:rsidRPr="00564018">
        <w:rPr>
          <w:rFonts w:ascii="Book Antiqua" w:hAnsi="Book Antiqua"/>
          <w:sz w:val="28"/>
          <w:szCs w:val="28"/>
        </w:rPr>
        <w:t xml:space="preserve"> - - CABT - </w:t>
      </w:r>
      <w:r w:rsidR="009B631C" w:rsidRPr="00564018">
        <w:rPr>
          <w:rFonts w:ascii="Book Antiqua" w:hAnsi="Book Antiqua"/>
          <w:sz w:val="28"/>
          <w:szCs w:val="28"/>
        </w:rPr>
        <w:t>202</w:t>
      </w:r>
      <w:r w:rsidR="000A445A">
        <w:rPr>
          <w:rFonts w:ascii="Book Antiqua" w:hAnsi="Book Antiqua"/>
          <w:sz w:val="28"/>
          <w:szCs w:val="28"/>
        </w:rPr>
        <w:t>4</w:t>
      </w:r>
      <w:r w:rsidR="009B631C" w:rsidRPr="00564018">
        <w:rPr>
          <w:rFonts w:ascii="Book Antiqua" w:hAnsi="Book Antiqua"/>
          <w:sz w:val="28"/>
          <w:szCs w:val="28"/>
        </w:rPr>
        <w:t>19261</w:t>
      </w:r>
      <w:r w:rsidR="00D25D72">
        <w:rPr>
          <w:rFonts w:ascii="Book Antiqua" w:hAnsi="Book Antiqua"/>
          <w:sz w:val="28"/>
          <w:szCs w:val="28"/>
        </w:rPr>
        <w:t>5</w:t>
      </w:r>
      <w:r w:rsidR="004B3AB4" w:rsidRPr="00564018">
        <w:rPr>
          <w:rFonts w:ascii="Book Antiqua" w:hAnsi="Book Antiqua"/>
          <w:sz w:val="28"/>
          <w:szCs w:val="28"/>
        </w:rPr>
        <w:t>/</w:t>
      </w:r>
      <w:r w:rsidR="008D10B1" w:rsidRPr="00564018">
        <w:rPr>
          <w:rFonts w:ascii="Book Antiqua" w:hAnsi="Book Antiqua"/>
          <w:sz w:val="28"/>
          <w:szCs w:val="28"/>
        </w:rPr>
        <w:t>202</w:t>
      </w:r>
      <w:r w:rsidR="00D25D72">
        <w:rPr>
          <w:rFonts w:ascii="Book Antiqua" w:hAnsi="Book Antiqua"/>
          <w:sz w:val="28"/>
          <w:szCs w:val="28"/>
        </w:rPr>
        <w:t>4</w:t>
      </w:r>
      <w:r w:rsidR="008D10B1" w:rsidRPr="00564018">
        <w:rPr>
          <w:rFonts w:ascii="Book Antiqua" w:hAnsi="Book Antiqua"/>
          <w:sz w:val="28"/>
          <w:szCs w:val="28"/>
        </w:rPr>
        <w:t>19261</w:t>
      </w:r>
      <w:r w:rsidR="00D25D72">
        <w:rPr>
          <w:rFonts w:ascii="Book Antiqua" w:hAnsi="Book Antiqua"/>
          <w:sz w:val="28"/>
          <w:szCs w:val="28"/>
        </w:rPr>
        <w:t>6</w:t>
      </w:r>
    </w:p>
    <w:p w14:paraId="1D3FD27C" w14:textId="38FAA012" w:rsidR="00E17813" w:rsidRDefault="00D25D72" w:rsidP="00564018">
      <w:pPr>
        <w:pStyle w:val="NoSpacing"/>
        <w:jc w:val="center"/>
        <w:rPr>
          <w:rFonts w:ascii="Book Antiqua" w:hAnsi="Book Antiqua"/>
          <w:sz w:val="28"/>
          <w:szCs w:val="28"/>
        </w:rPr>
      </w:pPr>
      <w:r>
        <w:rPr>
          <w:rFonts w:ascii="Book Antiqua" w:hAnsi="Book Antiqua"/>
          <w:sz w:val="28"/>
          <w:szCs w:val="28"/>
        </w:rPr>
        <w:t>One Day, Two Runs</w:t>
      </w:r>
    </w:p>
    <w:p w14:paraId="1AE5CB17" w14:textId="77777777" w:rsidR="00564018" w:rsidRPr="00564018" w:rsidRDefault="00564018" w:rsidP="00564018">
      <w:pPr>
        <w:pStyle w:val="NoSpacing"/>
        <w:jc w:val="center"/>
        <w:rPr>
          <w:rFonts w:ascii="Book Antiqua" w:hAnsi="Book Antiqua"/>
          <w:sz w:val="28"/>
          <w:szCs w:val="28"/>
        </w:rPr>
      </w:pPr>
    </w:p>
    <w:p w14:paraId="7D210079" w14:textId="585D579E" w:rsidR="00D96A49" w:rsidRPr="00724817" w:rsidRDefault="00724817" w:rsidP="004B3AB4">
      <w:pPr>
        <w:pStyle w:val="NoSpacing"/>
        <w:jc w:val="center"/>
        <w:rPr>
          <w:rFonts w:ascii="Book Antiqua" w:hAnsi="Book Antiqua"/>
          <w:i/>
          <w:iCs/>
        </w:rPr>
      </w:pPr>
      <w:r w:rsidRPr="00724817">
        <w:rPr>
          <w:rFonts w:ascii="Book Antiqua" w:hAnsi="Book Antiqua"/>
          <w:i/>
          <w:iCs/>
        </w:rPr>
        <w:t xml:space="preserve">Event hours: </w:t>
      </w:r>
      <w:r w:rsidR="006A2E16">
        <w:rPr>
          <w:rFonts w:ascii="Book Antiqua" w:hAnsi="Book Antiqua"/>
          <w:i/>
          <w:iCs/>
        </w:rPr>
        <w:t>9:00am</w:t>
      </w:r>
      <w:r w:rsidRPr="00724817">
        <w:rPr>
          <w:rFonts w:ascii="Book Antiqua" w:hAnsi="Book Antiqua"/>
          <w:i/>
          <w:iCs/>
        </w:rPr>
        <w:t xml:space="preserve"> until the last dog runs</w:t>
      </w:r>
      <w:r w:rsidR="00230EA0">
        <w:rPr>
          <w:rFonts w:ascii="Book Antiqua" w:hAnsi="Book Antiqua"/>
          <w:i/>
          <w:iCs/>
        </w:rPr>
        <w:t xml:space="preserve"> or 5:00pm, whichever comes first</w:t>
      </w:r>
      <w:r w:rsidRPr="00724817">
        <w:rPr>
          <w:rFonts w:ascii="Book Antiqua" w:hAnsi="Book Antiqua"/>
          <w:i/>
          <w:iCs/>
        </w:rPr>
        <w:t xml:space="preserve">. </w:t>
      </w:r>
    </w:p>
    <w:p w14:paraId="332FE145" w14:textId="7AE80C74" w:rsidR="004B3AB4" w:rsidRDefault="004B3AB4" w:rsidP="004B3AB4">
      <w:pPr>
        <w:pStyle w:val="NoSpacing"/>
        <w:jc w:val="center"/>
        <w:rPr>
          <w:rFonts w:ascii="Book Antiqua" w:hAnsi="Book Antiqua"/>
        </w:rPr>
      </w:pPr>
    </w:p>
    <w:p w14:paraId="4826A05B" w14:textId="1F2762A1" w:rsidR="004B3AB4" w:rsidRPr="00CA1B3A" w:rsidRDefault="004B3AB4" w:rsidP="004B3AB4">
      <w:pPr>
        <w:pStyle w:val="NoSpacing"/>
        <w:jc w:val="center"/>
        <w:rPr>
          <w:rFonts w:ascii="Book Antiqua" w:hAnsi="Book Antiqua"/>
        </w:rPr>
      </w:pPr>
      <w:r w:rsidRPr="00CA1B3A">
        <w:rPr>
          <w:rFonts w:ascii="Book Antiqua" w:hAnsi="Book Antiqua"/>
        </w:rPr>
        <w:t xml:space="preserve">Entries </w:t>
      </w:r>
      <w:r w:rsidRPr="00CA1B3A">
        <w:rPr>
          <w:rFonts w:ascii="Book Antiqua" w:hAnsi="Book Antiqua"/>
          <w:b/>
          <w:bCs/>
        </w:rPr>
        <w:t>OPEN</w:t>
      </w:r>
      <w:r w:rsidRPr="00CA1B3A">
        <w:rPr>
          <w:rFonts w:ascii="Book Antiqua" w:hAnsi="Book Antiqua"/>
        </w:rPr>
        <w:t xml:space="preserve"> </w:t>
      </w:r>
      <w:r w:rsidR="00CE209A">
        <w:rPr>
          <w:rFonts w:ascii="Book Antiqua" w:hAnsi="Book Antiqua"/>
        </w:rPr>
        <w:t>May 1, 2024</w:t>
      </w:r>
      <w:r w:rsidRPr="00CA1B3A">
        <w:rPr>
          <w:rFonts w:ascii="Book Antiqua" w:hAnsi="Book Antiqua"/>
        </w:rPr>
        <w:t>, at 8:00am</w:t>
      </w:r>
    </w:p>
    <w:p w14:paraId="0CE29DCD" w14:textId="1C2B7DC8" w:rsidR="004B3AB4" w:rsidRPr="00CA1B3A" w:rsidRDefault="00DC7CB7" w:rsidP="004B3AB4">
      <w:pPr>
        <w:pStyle w:val="NoSpacing"/>
        <w:jc w:val="center"/>
        <w:rPr>
          <w:rFonts w:ascii="Book Antiqua" w:hAnsi="Book Antiqua"/>
        </w:rPr>
      </w:pPr>
      <w:r>
        <w:rPr>
          <w:rFonts w:ascii="Book Antiqua" w:hAnsi="Book Antiqua"/>
        </w:rPr>
        <w:t>Pre-</w:t>
      </w:r>
      <w:r w:rsidR="004B3AB4" w:rsidRPr="00CA1B3A">
        <w:rPr>
          <w:rFonts w:ascii="Book Antiqua" w:hAnsi="Book Antiqua"/>
        </w:rPr>
        <w:t xml:space="preserve">Entries </w:t>
      </w:r>
      <w:r w:rsidR="004B3AB4" w:rsidRPr="00CA1B3A">
        <w:rPr>
          <w:rFonts w:ascii="Book Antiqua" w:hAnsi="Book Antiqua"/>
          <w:b/>
          <w:bCs/>
        </w:rPr>
        <w:t>CLOSE</w:t>
      </w:r>
      <w:r w:rsidR="004B3AB4" w:rsidRPr="00CA1B3A">
        <w:rPr>
          <w:rFonts w:ascii="Book Antiqua" w:hAnsi="Book Antiqua"/>
        </w:rPr>
        <w:t xml:space="preserve"> on </w:t>
      </w:r>
      <w:r w:rsidR="00B93BCD">
        <w:rPr>
          <w:rFonts w:ascii="Book Antiqua" w:hAnsi="Book Antiqua"/>
        </w:rPr>
        <w:t>July</w:t>
      </w:r>
      <w:r w:rsidR="004B3AB4" w:rsidRPr="00CA1B3A">
        <w:rPr>
          <w:rFonts w:ascii="Book Antiqua" w:hAnsi="Book Antiqua"/>
        </w:rPr>
        <w:t xml:space="preserve"> </w:t>
      </w:r>
      <w:r w:rsidR="00135121">
        <w:rPr>
          <w:rFonts w:ascii="Book Antiqua" w:hAnsi="Book Antiqua"/>
        </w:rPr>
        <w:t>1</w:t>
      </w:r>
      <w:r w:rsidR="004B3AB4" w:rsidRPr="00CA1B3A">
        <w:rPr>
          <w:rFonts w:ascii="Book Antiqua" w:hAnsi="Book Antiqua"/>
        </w:rPr>
        <w:t>, 202</w:t>
      </w:r>
      <w:r w:rsidR="00B93BCD">
        <w:rPr>
          <w:rFonts w:ascii="Book Antiqua" w:hAnsi="Book Antiqua"/>
        </w:rPr>
        <w:t>4</w:t>
      </w:r>
      <w:r w:rsidR="004B3AB4" w:rsidRPr="00CA1B3A">
        <w:rPr>
          <w:rFonts w:ascii="Book Antiqua" w:hAnsi="Book Antiqua"/>
        </w:rPr>
        <w:t>, at 6:00pm</w:t>
      </w:r>
    </w:p>
    <w:p w14:paraId="7A7E8225" w14:textId="2DB1295C" w:rsidR="004B3AB4" w:rsidRDefault="00174DD4" w:rsidP="004B3AB4">
      <w:pPr>
        <w:pStyle w:val="NoSpacing"/>
        <w:jc w:val="center"/>
        <w:rPr>
          <w:rFonts w:ascii="Book Antiqua" w:hAnsi="Book Antiqua"/>
          <w:b/>
          <w:bCs/>
          <w:i/>
          <w:iCs/>
        </w:rPr>
      </w:pPr>
      <w:r>
        <w:rPr>
          <w:rFonts w:ascii="Book Antiqua" w:hAnsi="Book Antiqua"/>
          <w:b/>
          <w:bCs/>
          <w:i/>
          <w:iCs/>
        </w:rPr>
        <w:t xml:space="preserve">LIMITED ENTRIES:  </w:t>
      </w:r>
      <w:r w:rsidR="004B3AB4" w:rsidRPr="00126550">
        <w:rPr>
          <w:rFonts w:ascii="Book Antiqua" w:hAnsi="Book Antiqua"/>
          <w:b/>
          <w:bCs/>
          <w:i/>
          <w:iCs/>
        </w:rPr>
        <w:t xml:space="preserve">Each Test Limited to </w:t>
      </w:r>
      <w:r w:rsidR="007626E8">
        <w:rPr>
          <w:rFonts w:ascii="Book Antiqua" w:hAnsi="Book Antiqua"/>
          <w:b/>
          <w:bCs/>
          <w:i/>
          <w:iCs/>
        </w:rPr>
        <w:t>40</w:t>
      </w:r>
      <w:r w:rsidR="004B3AB4" w:rsidRPr="00126550">
        <w:rPr>
          <w:rFonts w:ascii="Book Antiqua" w:hAnsi="Book Antiqua"/>
          <w:b/>
          <w:bCs/>
          <w:i/>
          <w:iCs/>
        </w:rPr>
        <w:t xml:space="preserve"> entries</w:t>
      </w:r>
    </w:p>
    <w:p w14:paraId="6253BE99" w14:textId="5DC5B74E" w:rsidR="004B3AB4" w:rsidRDefault="004B3AB4" w:rsidP="004B3AB4">
      <w:pPr>
        <w:pStyle w:val="NoSpacing"/>
        <w:jc w:val="center"/>
        <w:rPr>
          <w:rFonts w:ascii="Book Antiqua" w:hAnsi="Book Antiqua"/>
          <w:b/>
          <w:bCs/>
          <w:i/>
          <w:iCs/>
        </w:rPr>
      </w:pPr>
    </w:p>
    <w:p w14:paraId="7E292284" w14:textId="77777777" w:rsidR="003E7D4C" w:rsidRDefault="003E7D4C" w:rsidP="004B3AB4">
      <w:pPr>
        <w:pStyle w:val="NoSpacing"/>
        <w:jc w:val="center"/>
        <w:rPr>
          <w:rFonts w:ascii="Book Antiqua" w:hAnsi="Book Antiqua"/>
        </w:rPr>
      </w:pPr>
    </w:p>
    <w:p w14:paraId="28AFCCF1" w14:textId="77777777" w:rsidR="00585031" w:rsidRDefault="00585031" w:rsidP="004B3AB4">
      <w:pPr>
        <w:pStyle w:val="NoSpacing"/>
        <w:jc w:val="center"/>
        <w:rPr>
          <w:rFonts w:ascii="Book Antiqua" w:hAnsi="Book Antiqua"/>
        </w:rPr>
      </w:pPr>
    </w:p>
    <w:p w14:paraId="2E302C27" w14:textId="77777777" w:rsidR="00585031" w:rsidRPr="00126550" w:rsidRDefault="00585031" w:rsidP="004B3AB4">
      <w:pPr>
        <w:pStyle w:val="NoSpacing"/>
        <w:jc w:val="center"/>
        <w:rPr>
          <w:rFonts w:ascii="Book Antiqua" w:hAnsi="Book Antiqua"/>
        </w:rPr>
      </w:pPr>
    </w:p>
    <w:p w14:paraId="13C88A93" w14:textId="106220A5" w:rsidR="004B3AB4" w:rsidRPr="00126550" w:rsidRDefault="004B3AB4" w:rsidP="004B3AB4">
      <w:pPr>
        <w:pStyle w:val="NoSpacing"/>
        <w:jc w:val="center"/>
        <w:rPr>
          <w:rFonts w:ascii="Book Antiqua" w:hAnsi="Book Antiqua"/>
        </w:rPr>
      </w:pPr>
      <w:r w:rsidRPr="00126550">
        <w:rPr>
          <w:rFonts w:ascii="Book Antiqua" w:hAnsi="Book Antiqua"/>
        </w:rPr>
        <w:t>Entries received after the closing date will be charged DOE pricing.</w:t>
      </w:r>
      <w:r w:rsidR="00043411">
        <w:rPr>
          <w:rFonts w:ascii="Book Antiqua" w:hAnsi="Book Antiqua"/>
        </w:rPr>
        <w:t xml:space="preserve">  This event </w:t>
      </w:r>
      <w:r w:rsidR="00A66341">
        <w:rPr>
          <w:rFonts w:ascii="Book Antiqua" w:hAnsi="Book Antiqua"/>
        </w:rPr>
        <w:t>accepts entries for dogs listed in the AKC Canine Partners Program.</w:t>
      </w:r>
    </w:p>
    <w:p w14:paraId="0F78F6A8" w14:textId="77777777" w:rsidR="004B3AB4" w:rsidRDefault="004B3AB4" w:rsidP="004B3AB4">
      <w:pPr>
        <w:pStyle w:val="NoSpacing"/>
        <w:jc w:val="center"/>
        <w:rPr>
          <w:rFonts w:ascii="Book Antiqua" w:hAnsi="Book Antiqua"/>
        </w:rPr>
      </w:pPr>
    </w:p>
    <w:p w14:paraId="3CE8ECE0" w14:textId="77777777" w:rsidR="008B77EE" w:rsidRPr="00126550" w:rsidRDefault="008B77EE" w:rsidP="004B3AB4">
      <w:pPr>
        <w:pStyle w:val="NoSpacing"/>
        <w:jc w:val="center"/>
        <w:rPr>
          <w:rFonts w:ascii="Book Antiqua" w:hAnsi="Book Antiqua"/>
        </w:rPr>
      </w:pPr>
    </w:p>
    <w:p w14:paraId="4353E78D" w14:textId="77777777" w:rsidR="0049293E" w:rsidRDefault="0049293E" w:rsidP="004B3AB4">
      <w:pPr>
        <w:pStyle w:val="NoSpacing"/>
        <w:jc w:val="center"/>
        <w:rPr>
          <w:rFonts w:ascii="Book Antiqua" w:hAnsi="Book Antiqua"/>
        </w:rPr>
      </w:pPr>
    </w:p>
    <w:p w14:paraId="3815B0F3" w14:textId="77777777" w:rsidR="00585031" w:rsidRDefault="00585031" w:rsidP="004B3AB4">
      <w:pPr>
        <w:pStyle w:val="NoSpacing"/>
        <w:jc w:val="center"/>
        <w:rPr>
          <w:rFonts w:ascii="Book Antiqua" w:hAnsi="Book Antiqua"/>
        </w:rPr>
      </w:pPr>
    </w:p>
    <w:p w14:paraId="277536E9" w14:textId="77777777" w:rsidR="00C96417" w:rsidRDefault="00C96417" w:rsidP="004B3AB4">
      <w:pPr>
        <w:pStyle w:val="NoSpacing"/>
        <w:jc w:val="center"/>
        <w:rPr>
          <w:rFonts w:ascii="Book Antiqua" w:hAnsi="Book Antiqua"/>
        </w:rPr>
      </w:pPr>
    </w:p>
    <w:p w14:paraId="4801503C" w14:textId="77777777" w:rsidR="00C96417" w:rsidRDefault="00C96417" w:rsidP="004B3AB4">
      <w:pPr>
        <w:pStyle w:val="NoSpacing"/>
        <w:jc w:val="center"/>
        <w:rPr>
          <w:rFonts w:ascii="Book Antiqua" w:hAnsi="Book Antiqua"/>
        </w:rPr>
      </w:pPr>
    </w:p>
    <w:p w14:paraId="6FA09052" w14:textId="77777777" w:rsidR="004B3AB4" w:rsidRPr="008F4C49" w:rsidRDefault="004B3AB4" w:rsidP="004B3AB4">
      <w:pPr>
        <w:pStyle w:val="NoSpacing"/>
        <w:jc w:val="center"/>
        <w:rPr>
          <w:rFonts w:ascii="Elephant" w:hAnsi="Elephant"/>
          <w:sz w:val="32"/>
          <w:szCs w:val="32"/>
        </w:rPr>
      </w:pPr>
      <w:r w:rsidRPr="008F4C49">
        <w:rPr>
          <w:rFonts w:ascii="Elephant" w:hAnsi="Elephant"/>
          <w:sz w:val="32"/>
          <w:szCs w:val="32"/>
        </w:rPr>
        <w:t>Location:</w:t>
      </w:r>
    </w:p>
    <w:p w14:paraId="7DCD951E" w14:textId="55C37E22" w:rsidR="004B3AB4" w:rsidRPr="008F4C49" w:rsidRDefault="006A3C58" w:rsidP="004B3AB4">
      <w:pPr>
        <w:pStyle w:val="NoSpacing"/>
        <w:jc w:val="center"/>
        <w:rPr>
          <w:rFonts w:ascii="Elephant" w:hAnsi="Elephant"/>
          <w:sz w:val="32"/>
          <w:szCs w:val="32"/>
        </w:rPr>
      </w:pPr>
      <w:r>
        <w:rPr>
          <w:rFonts w:ascii="Elephant" w:hAnsi="Elephant"/>
          <w:sz w:val="32"/>
          <w:szCs w:val="32"/>
        </w:rPr>
        <w:t xml:space="preserve">31 North </w:t>
      </w:r>
      <w:r w:rsidR="009E1170">
        <w:rPr>
          <w:rFonts w:ascii="Elephant" w:hAnsi="Elephant"/>
          <w:sz w:val="32"/>
          <w:szCs w:val="32"/>
        </w:rPr>
        <w:t>Street, Blandford, MA 01008</w:t>
      </w:r>
    </w:p>
    <w:p w14:paraId="70B661D4" w14:textId="77777777" w:rsidR="008C0817" w:rsidRPr="0095229C" w:rsidRDefault="008C0817" w:rsidP="004B3AB4">
      <w:pPr>
        <w:pStyle w:val="NoSpacing"/>
        <w:jc w:val="center"/>
        <w:rPr>
          <w:rFonts w:ascii="Book Antiqua" w:hAnsi="Book Antiqua"/>
          <w:color w:val="FF0000"/>
        </w:rPr>
      </w:pPr>
    </w:p>
    <w:p w14:paraId="4199D83A" w14:textId="330BB5DD" w:rsidR="004B3AB4" w:rsidRPr="007626E8" w:rsidRDefault="00F72070" w:rsidP="004B3AB4">
      <w:pPr>
        <w:pStyle w:val="NoSpacing"/>
        <w:jc w:val="center"/>
        <w:rPr>
          <w:rFonts w:ascii="Book Antiqua" w:hAnsi="Book Antiqua"/>
          <w:color w:val="FF0000"/>
        </w:rPr>
      </w:pPr>
      <w:r w:rsidRPr="007626E8">
        <w:rPr>
          <w:rFonts w:ascii="Book Antiqua" w:hAnsi="Book Antiqua"/>
          <w:color w:val="FF0000"/>
        </w:rPr>
        <w:t>Online Entries available on</w:t>
      </w:r>
    </w:p>
    <w:p w14:paraId="634CB1EE" w14:textId="38EB8B57" w:rsidR="00F72070" w:rsidRPr="007626E8" w:rsidRDefault="00F72070" w:rsidP="004B3AB4">
      <w:pPr>
        <w:pStyle w:val="NoSpacing"/>
        <w:jc w:val="center"/>
        <w:rPr>
          <w:rFonts w:ascii="Book Antiqua" w:hAnsi="Book Antiqua"/>
          <w:color w:val="FF0000"/>
        </w:rPr>
      </w:pPr>
      <w:r w:rsidRPr="007626E8">
        <w:rPr>
          <w:rFonts w:ascii="Book Antiqua" w:hAnsi="Book Antiqua"/>
          <w:color w:val="FF0000"/>
        </w:rPr>
        <w:t xml:space="preserve">Opening Date – </w:t>
      </w:r>
      <w:r w:rsidR="009E1170">
        <w:rPr>
          <w:rFonts w:ascii="Book Antiqua" w:hAnsi="Book Antiqua"/>
          <w:color w:val="FF0000"/>
        </w:rPr>
        <w:t>May 1, 2024</w:t>
      </w:r>
      <w:r w:rsidR="005E4764" w:rsidRPr="007626E8">
        <w:rPr>
          <w:rFonts w:ascii="Book Antiqua" w:hAnsi="Book Antiqua"/>
          <w:color w:val="FF0000"/>
        </w:rPr>
        <w:t>,</w:t>
      </w:r>
      <w:r w:rsidRPr="007626E8">
        <w:rPr>
          <w:rFonts w:ascii="Book Antiqua" w:hAnsi="Book Antiqua"/>
          <w:color w:val="FF0000"/>
        </w:rPr>
        <w:t xml:space="preserve"> at 8:00am!</w:t>
      </w:r>
    </w:p>
    <w:p w14:paraId="62EC9460" w14:textId="1EE67620" w:rsidR="00DF5A37" w:rsidRDefault="002A0373" w:rsidP="00330BA2">
      <w:pPr>
        <w:pStyle w:val="NoSpacing"/>
        <w:jc w:val="center"/>
      </w:pPr>
      <w:hyperlink r:id="rId7" w:history="1">
        <w:r w:rsidR="002B743C" w:rsidRPr="00BA6F28">
          <w:rPr>
            <w:rStyle w:val="Hyperlink"/>
          </w:rPr>
          <w:t>https://form.jotform.com/240567423826157</w:t>
        </w:r>
      </w:hyperlink>
    </w:p>
    <w:p w14:paraId="015DDB7F" w14:textId="77777777" w:rsidR="002B743C" w:rsidRDefault="002B743C" w:rsidP="00330BA2">
      <w:pPr>
        <w:pStyle w:val="NoSpacing"/>
        <w:jc w:val="center"/>
      </w:pPr>
    </w:p>
    <w:p w14:paraId="42D8C51F" w14:textId="77777777" w:rsidR="003A4576" w:rsidRDefault="003A4576" w:rsidP="00DF5A37">
      <w:pPr>
        <w:pStyle w:val="NoSpacing"/>
        <w:rPr>
          <w:rFonts w:ascii="Book Antiqua" w:hAnsi="Book Antiqua"/>
          <w:b/>
          <w:bCs/>
        </w:rPr>
      </w:pPr>
    </w:p>
    <w:p w14:paraId="08F5321D" w14:textId="77777777" w:rsidR="003A4576" w:rsidRDefault="003A4576" w:rsidP="00DF5A37">
      <w:pPr>
        <w:pStyle w:val="NoSpacing"/>
        <w:rPr>
          <w:rFonts w:ascii="Book Antiqua" w:hAnsi="Book Antiqua"/>
          <w:b/>
          <w:bCs/>
        </w:rPr>
      </w:pPr>
    </w:p>
    <w:p w14:paraId="00D550FB" w14:textId="110F09BC" w:rsidR="00DF5A37" w:rsidRPr="00212E80" w:rsidRDefault="00DF5A37" w:rsidP="00DF5A37">
      <w:pPr>
        <w:pStyle w:val="NoSpacing"/>
        <w:rPr>
          <w:rFonts w:ascii="Book Antiqua" w:hAnsi="Book Antiqua"/>
          <w:b/>
          <w:bCs/>
        </w:rPr>
      </w:pPr>
      <w:r w:rsidRPr="00212E80">
        <w:rPr>
          <w:rFonts w:ascii="Book Antiqua" w:hAnsi="Book Antiqua"/>
          <w:b/>
          <w:bCs/>
        </w:rPr>
        <w:t>Officers of the Irish Wolfhound Association of New England</w:t>
      </w:r>
    </w:p>
    <w:p w14:paraId="129052CD" w14:textId="77777777" w:rsidR="00DF5A37" w:rsidRPr="00212E80" w:rsidRDefault="00DF5A37" w:rsidP="00DF5A37">
      <w:pPr>
        <w:pStyle w:val="NoSpacing"/>
        <w:rPr>
          <w:rFonts w:ascii="Book Antiqua" w:hAnsi="Book Antiqua"/>
        </w:rPr>
      </w:pPr>
      <w:r w:rsidRPr="00212E80">
        <w:rPr>
          <w:rFonts w:ascii="Book Antiqua" w:hAnsi="Book Antiqua"/>
        </w:rPr>
        <w:t>President:</w:t>
      </w:r>
      <w:r w:rsidRPr="00212E80">
        <w:rPr>
          <w:rFonts w:ascii="Book Antiqua" w:hAnsi="Book Antiqua"/>
        </w:rPr>
        <w:tab/>
      </w:r>
      <w:r>
        <w:rPr>
          <w:rFonts w:ascii="Book Antiqua" w:hAnsi="Book Antiqua"/>
        </w:rPr>
        <w:tab/>
        <w:t>Colleen Brown</w:t>
      </w:r>
    </w:p>
    <w:p w14:paraId="45C53CFE" w14:textId="38D153C0" w:rsidR="00DF5A37" w:rsidRPr="00212E80" w:rsidRDefault="00DF5A37" w:rsidP="00DF5A37">
      <w:pPr>
        <w:pStyle w:val="NoSpacing"/>
        <w:rPr>
          <w:rFonts w:ascii="Book Antiqua" w:hAnsi="Book Antiqua"/>
        </w:rPr>
      </w:pPr>
      <w:r w:rsidRPr="00212E80">
        <w:rPr>
          <w:rFonts w:ascii="Book Antiqua" w:hAnsi="Book Antiqua"/>
        </w:rPr>
        <w:t>Vice President:</w:t>
      </w:r>
      <w:r w:rsidRPr="00212E80">
        <w:rPr>
          <w:rFonts w:ascii="Book Antiqua" w:hAnsi="Book Antiqua"/>
        </w:rPr>
        <w:tab/>
      </w:r>
      <w:r w:rsidR="003604CD">
        <w:rPr>
          <w:rFonts w:ascii="Book Antiqua" w:hAnsi="Book Antiqua"/>
        </w:rPr>
        <w:t>Lee Loeb</w:t>
      </w:r>
      <w:r w:rsidR="00D244C8">
        <w:rPr>
          <w:rFonts w:ascii="Book Antiqua" w:hAnsi="Book Antiqua"/>
        </w:rPr>
        <w:t>elenz</w:t>
      </w:r>
    </w:p>
    <w:p w14:paraId="3AC1BC4B" w14:textId="3B693E6F" w:rsidR="00DF5A37" w:rsidRPr="00212E80" w:rsidRDefault="00DF5A37" w:rsidP="00DF5A37">
      <w:pPr>
        <w:pStyle w:val="NoSpacing"/>
        <w:rPr>
          <w:rFonts w:ascii="Book Antiqua" w:hAnsi="Book Antiqua"/>
        </w:rPr>
      </w:pPr>
      <w:r w:rsidRPr="00212E80">
        <w:rPr>
          <w:rFonts w:ascii="Book Antiqua" w:hAnsi="Book Antiqua"/>
        </w:rPr>
        <w:t>Treasurer:</w:t>
      </w:r>
      <w:r w:rsidRPr="00212E80">
        <w:rPr>
          <w:rFonts w:ascii="Book Antiqua" w:hAnsi="Book Antiqua"/>
        </w:rPr>
        <w:tab/>
      </w:r>
      <w:r>
        <w:rPr>
          <w:rFonts w:ascii="Book Antiqua" w:hAnsi="Book Antiqua"/>
        </w:rPr>
        <w:tab/>
      </w:r>
      <w:r w:rsidR="003A5BEC">
        <w:rPr>
          <w:rFonts w:ascii="Book Antiqua" w:hAnsi="Book Antiqua"/>
        </w:rPr>
        <w:t>Beth Wimsatt</w:t>
      </w:r>
    </w:p>
    <w:p w14:paraId="35616D80" w14:textId="77777777" w:rsidR="00DF5A37" w:rsidRPr="00212E80" w:rsidRDefault="00DF5A37" w:rsidP="00DF5A37">
      <w:pPr>
        <w:pStyle w:val="NoSpacing"/>
        <w:rPr>
          <w:rFonts w:ascii="Book Antiqua" w:hAnsi="Book Antiqua"/>
        </w:rPr>
      </w:pPr>
      <w:r w:rsidRPr="00212E80">
        <w:rPr>
          <w:rFonts w:ascii="Book Antiqua" w:hAnsi="Book Antiqua"/>
        </w:rPr>
        <w:t>Secretary:</w:t>
      </w:r>
      <w:r w:rsidRPr="00212E80">
        <w:rPr>
          <w:rFonts w:ascii="Book Antiqua" w:hAnsi="Book Antiqua"/>
        </w:rPr>
        <w:tab/>
      </w:r>
      <w:r>
        <w:rPr>
          <w:rFonts w:ascii="Book Antiqua" w:hAnsi="Book Antiqua"/>
        </w:rPr>
        <w:tab/>
      </w:r>
      <w:r w:rsidRPr="00212E80">
        <w:rPr>
          <w:rFonts w:ascii="Book Antiqua" w:hAnsi="Book Antiqua"/>
        </w:rPr>
        <w:t>Joni Light</w:t>
      </w:r>
    </w:p>
    <w:p w14:paraId="75B2A2AF" w14:textId="77777777" w:rsidR="00DF5A37" w:rsidRPr="00212E80" w:rsidRDefault="00DF5A37" w:rsidP="00DF5A37">
      <w:pPr>
        <w:pStyle w:val="NoSpacing"/>
        <w:rPr>
          <w:rFonts w:ascii="Book Antiqua" w:hAnsi="Book Antiqua"/>
        </w:rPr>
      </w:pPr>
      <w:r w:rsidRPr="00212E80">
        <w:rPr>
          <w:rFonts w:ascii="Book Antiqua" w:hAnsi="Book Antiqua"/>
        </w:rPr>
        <w:tab/>
      </w:r>
      <w:r w:rsidRPr="00212E80">
        <w:rPr>
          <w:rFonts w:ascii="Book Antiqua" w:hAnsi="Book Antiqua"/>
        </w:rPr>
        <w:tab/>
      </w:r>
      <w:r>
        <w:rPr>
          <w:rFonts w:ascii="Book Antiqua" w:hAnsi="Book Antiqua"/>
        </w:rPr>
        <w:tab/>
      </w:r>
      <w:r w:rsidRPr="00212E80">
        <w:rPr>
          <w:rFonts w:ascii="Book Antiqua" w:hAnsi="Book Antiqua"/>
        </w:rPr>
        <w:t>40 Lake Woods Lane, Ashford, CT 06278</w:t>
      </w:r>
    </w:p>
    <w:p w14:paraId="611815F3" w14:textId="77777777" w:rsidR="00DF5A37" w:rsidRPr="00212E80" w:rsidRDefault="00DF5A37" w:rsidP="00DF5A37">
      <w:pPr>
        <w:pStyle w:val="NoSpacing"/>
        <w:rPr>
          <w:rFonts w:ascii="Book Antiqua" w:hAnsi="Book Antiqua"/>
        </w:rPr>
      </w:pPr>
      <w:r w:rsidRPr="00212E80">
        <w:rPr>
          <w:rFonts w:ascii="Book Antiqua" w:hAnsi="Book Antiqua"/>
        </w:rPr>
        <w:tab/>
      </w:r>
      <w:r w:rsidRPr="00212E80">
        <w:rPr>
          <w:rFonts w:ascii="Book Antiqua" w:hAnsi="Book Antiqua"/>
        </w:rPr>
        <w:tab/>
      </w:r>
      <w:r>
        <w:rPr>
          <w:rFonts w:ascii="Book Antiqua" w:hAnsi="Book Antiqua"/>
        </w:rPr>
        <w:tab/>
      </w:r>
      <w:hyperlink r:id="rId8" w:history="1">
        <w:r w:rsidRPr="00FF180E">
          <w:rPr>
            <w:rStyle w:val="Hyperlink"/>
            <w:rFonts w:ascii="Book Antiqua" w:hAnsi="Book Antiqua"/>
          </w:rPr>
          <w:t>Jonilight1215@gmail.com</w:t>
        </w:r>
      </w:hyperlink>
    </w:p>
    <w:p w14:paraId="29E65B95" w14:textId="77777777" w:rsidR="00A87F06" w:rsidRDefault="00A87F06" w:rsidP="00DF5A37">
      <w:pPr>
        <w:pStyle w:val="NoSpacing"/>
        <w:rPr>
          <w:rFonts w:ascii="Book Antiqua" w:hAnsi="Book Antiqua"/>
          <w:b/>
          <w:bCs/>
        </w:rPr>
      </w:pPr>
    </w:p>
    <w:p w14:paraId="740EE736" w14:textId="2A9892B8" w:rsidR="00DF5A37" w:rsidRPr="00212E80" w:rsidRDefault="00DF5A37" w:rsidP="00DF5A37">
      <w:pPr>
        <w:pStyle w:val="NoSpacing"/>
        <w:rPr>
          <w:rFonts w:ascii="Book Antiqua" w:hAnsi="Book Antiqua"/>
          <w:b/>
          <w:bCs/>
        </w:rPr>
      </w:pPr>
      <w:r w:rsidRPr="00212E80">
        <w:rPr>
          <w:rFonts w:ascii="Book Antiqua" w:hAnsi="Book Antiqua"/>
          <w:b/>
          <w:bCs/>
        </w:rPr>
        <w:t>Board of Directors</w:t>
      </w:r>
      <w:r w:rsidR="00FE729A">
        <w:rPr>
          <w:rFonts w:ascii="Book Antiqua" w:hAnsi="Book Antiqua"/>
          <w:b/>
          <w:bCs/>
        </w:rPr>
        <w:t xml:space="preserve"> of the Irish Wolfhound Association of New England</w:t>
      </w:r>
    </w:p>
    <w:p w14:paraId="7AC8FDF2" w14:textId="5CB62268" w:rsidR="00DF5A37" w:rsidRPr="00212E80" w:rsidRDefault="003A5BEC" w:rsidP="00DF5A37">
      <w:pPr>
        <w:pStyle w:val="NoSpacing"/>
        <w:rPr>
          <w:rFonts w:ascii="Book Antiqua" w:hAnsi="Book Antiqua"/>
        </w:rPr>
      </w:pPr>
      <w:r>
        <w:rPr>
          <w:rFonts w:ascii="Book Antiqua" w:hAnsi="Book Antiqua"/>
        </w:rPr>
        <w:t>Clary Healey</w:t>
      </w:r>
      <w:r w:rsidR="00DF5A37" w:rsidRPr="00212E80">
        <w:rPr>
          <w:rFonts w:ascii="Book Antiqua" w:hAnsi="Book Antiqua"/>
        </w:rPr>
        <w:tab/>
      </w:r>
      <w:r w:rsidR="00DF5A37" w:rsidRPr="00212E80">
        <w:rPr>
          <w:rFonts w:ascii="Book Antiqua" w:hAnsi="Book Antiqua"/>
        </w:rPr>
        <w:tab/>
      </w:r>
      <w:r w:rsidR="00D244C8">
        <w:rPr>
          <w:rFonts w:ascii="Book Antiqua" w:hAnsi="Book Antiqua"/>
        </w:rPr>
        <w:t>Jennifer Sula</w:t>
      </w:r>
      <w:r w:rsidR="00DF5A37" w:rsidRPr="00212E80">
        <w:rPr>
          <w:rFonts w:ascii="Book Antiqua" w:hAnsi="Book Antiqua"/>
        </w:rPr>
        <w:tab/>
      </w:r>
      <w:r w:rsidR="00DF5A37" w:rsidRPr="00212E80">
        <w:rPr>
          <w:rFonts w:ascii="Book Antiqua" w:hAnsi="Book Antiqua"/>
        </w:rPr>
        <w:tab/>
      </w:r>
      <w:r w:rsidR="00D244C8">
        <w:rPr>
          <w:rFonts w:ascii="Book Antiqua" w:hAnsi="Book Antiqua"/>
        </w:rPr>
        <w:t>Rob Moxon</w:t>
      </w:r>
    </w:p>
    <w:p w14:paraId="4DB7BB54" w14:textId="77777777" w:rsidR="004A4C5B" w:rsidRDefault="004A4C5B" w:rsidP="00DF5A37">
      <w:pPr>
        <w:pStyle w:val="NoSpacing"/>
        <w:rPr>
          <w:rFonts w:ascii="Book Antiqua" w:hAnsi="Book Antiqua"/>
        </w:rPr>
      </w:pPr>
    </w:p>
    <w:p w14:paraId="598FAAAE" w14:textId="3389EF8D" w:rsidR="00DF5A37" w:rsidRPr="00212E80" w:rsidRDefault="00DF5A37" w:rsidP="00DF5A37">
      <w:pPr>
        <w:pStyle w:val="NoSpacing"/>
        <w:rPr>
          <w:rFonts w:ascii="Book Antiqua" w:hAnsi="Book Antiqua"/>
          <w:b/>
          <w:bCs/>
        </w:rPr>
      </w:pPr>
      <w:r w:rsidRPr="00212E80">
        <w:rPr>
          <w:rFonts w:ascii="Book Antiqua" w:hAnsi="Book Antiqua"/>
          <w:b/>
          <w:bCs/>
        </w:rPr>
        <w:t>Test Committee:</w:t>
      </w:r>
    </w:p>
    <w:p w14:paraId="7793B02C" w14:textId="2086B1E6" w:rsidR="00DF5A37" w:rsidRPr="00212E80" w:rsidRDefault="00DF5A37" w:rsidP="00DF5A37">
      <w:pPr>
        <w:pStyle w:val="NoSpacing"/>
        <w:rPr>
          <w:rFonts w:ascii="Book Antiqua" w:hAnsi="Book Antiqua"/>
        </w:rPr>
      </w:pPr>
      <w:r w:rsidRPr="00212E80">
        <w:rPr>
          <w:rFonts w:ascii="Book Antiqua" w:hAnsi="Book Antiqua"/>
        </w:rPr>
        <w:t>Joni Light, Bill Wimsatt</w:t>
      </w:r>
      <w:r>
        <w:rPr>
          <w:rFonts w:ascii="Book Antiqua" w:hAnsi="Book Antiqua"/>
        </w:rPr>
        <w:t xml:space="preserve">, </w:t>
      </w:r>
      <w:r w:rsidR="00FF740A">
        <w:rPr>
          <w:rFonts w:ascii="Book Antiqua" w:hAnsi="Book Antiqua"/>
        </w:rPr>
        <w:t xml:space="preserve">Beth Wimsatt, </w:t>
      </w:r>
      <w:r w:rsidRPr="00212E80">
        <w:rPr>
          <w:rFonts w:ascii="Book Antiqua" w:hAnsi="Book Antiqua"/>
        </w:rPr>
        <w:t>Andrea Dormady</w:t>
      </w:r>
      <w:r>
        <w:rPr>
          <w:rFonts w:ascii="Book Antiqua" w:hAnsi="Book Antiqua"/>
        </w:rPr>
        <w:t>, Sybil Owens</w:t>
      </w:r>
    </w:p>
    <w:p w14:paraId="77DA7574" w14:textId="77777777" w:rsidR="00DF5A37" w:rsidRPr="00212E80" w:rsidRDefault="00DF5A37" w:rsidP="00DF5A37">
      <w:pPr>
        <w:pStyle w:val="NoSpacing"/>
        <w:rPr>
          <w:rFonts w:ascii="Book Antiqua" w:hAnsi="Book Antiqua"/>
        </w:rPr>
      </w:pPr>
    </w:p>
    <w:p w14:paraId="12D8CB85" w14:textId="77777777" w:rsidR="00DF5A37" w:rsidRPr="00212E80" w:rsidRDefault="00DF5A37" w:rsidP="00DF5A37">
      <w:pPr>
        <w:pStyle w:val="NoSpacing"/>
        <w:rPr>
          <w:rFonts w:ascii="Book Antiqua" w:hAnsi="Book Antiqua"/>
          <w:b/>
          <w:bCs/>
        </w:rPr>
      </w:pPr>
      <w:r w:rsidRPr="00212E80">
        <w:rPr>
          <w:rFonts w:ascii="Book Antiqua" w:hAnsi="Book Antiqua"/>
          <w:b/>
          <w:bCs/>
        </w:rPr>
        <w:t>Test Chair:</w:t>
      </w:r>
    </w:p>
    <w:p w14:paraId="220461D8" w14:textId="77777777" w:rsidR="00DF5A37" w:rsidRPr="00212E80" w:rsidRDefault="00DF5A37" w:rsidP="00DF5A37">
      <w:pPr>
        <w:pStyle w:val="NoSpacing"/>
        <w:rPr>
          <w:rFonts w:ascii="Book Antiqua" w:hAnsi="Book Antiqua"/>
        </w:rPr>
      </w:pPr>
      <w:r>
        <w:rPr>
          <w:rFonts w:ascii="Book Antiqua" w:hAnsi="Book Antiqua"/>
        </w:rPr>
        <w:t>Beth Wimsatt</w:t>
      </w:r>
      <w:r w:rsidRPr="00212E80">
        <w:rPr>
          <w:rFonts w:ascii="Book Antiqua" w:hAnsi="Book Antiqua"/>
        </w:rPr>
        <w:t xml:space="preserve">, </w:t>
      </w:r>
      <w:r>
        <w:rPr>
          <w:rFonts w:ascii="Book Antiqua" w:hAnsi="Book Antiqua"/>
        </w:rPr>
        <w:t>18 Huckleberry Lane, Kennebunk, ME 04043</w:t>
      </w:r>
    </w:p>
    <w:p w14:paraId="1D2A5B9C" w14:textId="77777777" w:rsidR="00DF5A37" w:rsidRPr="00F31EF0" w:rsidRDefault="00DF5A37" w:rsidP="00DF5A37">
      <w:pPr>
        <w:pStyle w:val="NoSpacing"/>
        <w:rPr>
          <w:rFonts w:ascii="Book Antiqua" w:hAnsi="Book Antiqua"/>
        </w:rPr>
      </w:pPr>
      <w:r w:rsidRPr="00F31EF0">
        <w:rPr>
          <w:rFonts w:ascii="Book Antiqua" w:hAnsi="Book Antiqua"/>
        </w:rPr>
        <w:t>720.318.4917</w:t>
      </w:r>
    </w:p>
    <w:p w14:paraId="7D0935BA" w14:textId="77777777" w:rsidR="00DF5A37" w:rsidRPr="00212E80" w:rsidRDefault="00DF5A37" w:rsidP="00DF5A37">
      <w:pPr>
        <w:pStyle w:val="NoSpacing"/>
        <w:rPr>
          <w:rFonts w:ascii="Book Antiqua" w:hAnsi="Book Antiqua"/>
        </w:rPr>
      </w:pPr>
    </w:p>
    <w:p w14:paraId="655F1A67" w14:textId="77777777" w:rsidR="00DF5A37" w:rsidRPr="00212E80" w:rsidRDefault="00DF5A37" w:rsidP="00DF5A37">
      <w:pPr>
        <w:pStyle w:val="NoSpacing"/>
        <w:rPr>
          <w:rFonts w:ascii="Book Antiqua" w:hAnsi="Book Antiqua"/>
          <w:b/>
          <w:bCs/>
        </w:rPr>
      </w:pPr>
      <w:r w:rsidRPr="00212E80">
        <w:rPr>
          <w:rFonts w:ascii="Book Antiqua" w:hAnsi="Book Antiqua"/>
          <w:b/>
          <w:bCs/>
        </w:rPr>
        <w:t>Test Secretary:</w:t>
      </w:r>
    </w:p>
    <w:p w14:paraId="0C84C8BF" w14:textId="77777777" w:rsidR="00DF5A37" w:rsidRPr="00212E80" w:rsidRDefault="00DF5A37" w:rsidP="00DF5A37">
      <w:pPr>
        <w:pStyle w:val="NoSpacing"/>
        <w:rPr>
          <w:rFonts w:ascii="Book Antiqua" w:hAnsi="Book Antiqua"/>
        </w:rPr>
      </w:pPr>
      <w:r w:rsidRPr="00212E80">
        <w:rPr>
          <w:rFonts w:ascii="Book Antiqua" w:hAnsi="Book Antiqua"/>
        </w:rPr>
        <w:t>Joni Light (address and email above)</w:t>
      </w:r>
    </w:p>
    <w:p w14:paraId="5D160D5E" w14:textId="77777777" w:rsidR="00DF5A37" w:rsidRPr="00212E80" w:rsidRDefault="00DF5A37" w:rsidP="00DF5A37">
      <w:pPr>
        <w:pStyle w:val="NoSpacing"/>
        <w:rPr>
          <w:rFonts w:ascii="Book Antiqua" w:hAnsi="Book Antiqua"/>
        </w:rPr>
      </w:pPr>
      <w:r w:rsidRPr="00212E80">
        <w:rPr>
          <w:rFonts w:ascii="Book Antiqua" w:hAnsi="Book Antiqua"/>
        </w:rPr>
        <w:t>774.810.1330</w:t>
      </w:r>
    </w:p>
    <w:p w14:paraId="320BC204" w14:textId="77777777" w:rsidR="00DF5A37" w:rsidRPr="00212E80" w:rsidRDefault="00DF5A37" w:rsidP="00DF5A37">
      <w:pPr>
        <w:pStyle w:val="NoSpacing"/>
        <w:rPr>
          <w:rFonts w:ascii="Book Antiqua" w:hAnsi="Book Antiqua"/>
        </w:rPr>
      </w:pPr>
    </w:p>
    <w:p w14:paraId="081ED864" w14:textId="77777777" w:rsidR="00DF5A37" w:rsidRPr="00212E80" w:rsidRDefault="00DF5A37" w:rsidP="00DF5A37">
      <w:pPr>
        <w:pStyle w:val="NoSpacing"/>
        <w:rPr>
          <w:rFonts w:ascii="Book Antiqua" w:hAnsi="Book Antiqua"/>
          <w:b/>
          <w:bCs/>
        </w:rPr>
      </w:pPr>
      <w:r w:rsidRPr="00212E80">
        <w:rPr>
          <w:rFonts w:ascii="Book Antiqua" w:hAnsi="Book Antiqua"/>
          <w:b/>
          <w:bCs/>
        </w:rPr>
        <w:t>Lure Operator:</w:t>
      </w:r>
    </w:p>
    <w:p w14:paraId="22602C01" w14:textId="77777777" w:rsidR="00DF5A37" w:rsidRPr="00212E80" w:rsidRDefault="00DF5A37" w:rsidP="00DF5A37">
      <w:pPr>
        <w:pStyle w:val="NoSpacing"/>
        <w:rPr>
          <w:rFonts w:ascii="Book Antiqua" w:hAnsi="Book Antiqua"/>
        </w:rPr>
      </w:pPr>
      <w:r w:rsidRPr="00212E80">
        <w:rPr>
          <w:rFonts w:ascii="Book Antiqua" w:hAnsi="Book Antiqua"/>
        </w:rPr>
        <w:t>Bill Wimsatt, 18 Huckleberry Lane, Kennebunk, ME 04043</w:t>
      </w:r>
    </w:p>
    <w:p w14:paraId="5E84D444" w14:textId="77777777" w:rsidR="00DF5A37" w:rsidRDefault="00DF5A37" w:rsidP="00DF5A37">
      <w:pPr>
        <w:pStyle w:val="NoSpacing"/>
        <w:rPr>
          <w:rFonts w:ascii="Book Antiqua" w:hAnsi="Book Antiqua"/>
        </w:rPr>
      </w:pPr>
      <w:r w:rsidRPr="00212E80">
        <w:rPr>
          <w:rFonts w:ascii="Book Antiqua" w:hAnsi="Book Antiqua"/>
        </w:rPr>
        <w:t>720.318.5550</w:t>
      </w:r>
    </w:p>
    <w:p w14:paraId="28D00D7F" w14:textId="77777777" w:rsidR="00DF5A37" w:rsidRDefault="00DF5A37" w:rsidP="00DF5A37">
      <w:pPr>
        <w:pStyle w:val="NoSpacing"/>
        <w:rPr>
          <w:rFonts w:ascii="Book Antiqua" w:hAnsi="Book Antiqua"/>
        </w:rPr>
      </w:pPr>
    </w:p>
    <w:p w14:paraId="50A27DFA" w14:textId="77777777" w:rsidR="00DF5A37" w:rsidRPr="00D42FE9" w:rsidRDefault="00DF5A37" w:rsidP="00DF5A37">
      <w:pPr>
        <w:pStyle w:val="NoSpacing"/>
        <w:rPr>
          <w:rFonts w:ascii="Book Antiqua" w:hAnsi="Book Antiqua"/>
          <w:b/>
          <w:bCs/>
        </w:rPr>
      </w:pPr>
      <w:r w:rsidRPr="00D42FE9">
        <w:rPr>
          <w:rFonts w:ascii="Book Antiqua" w:hAnsi="Book Antiqua"/>
          <w:b/>
          <w:bCs/>
        </w:rPr>
        <w:t>CABT Judge:</w:t>
      </w:r>
    </w:p>
    <w:p w14:paraId="04C7CC8C" w14:textId="1E9CFA04" w:rsidR="00DF5A37" w:rsidRDefault="00DF5A37" w:rsidP="00DF5A37">
      <w:pPr>
        <w:pStyle w:val="NoSpacing"/>
        <w:rPr>
          <w:rFonts w:ascii="Book Antiqua" w:hAnsi="Book Antiqua"/>
        </w:rPr>
      </w:pPr>
      <w:r>
        <w:rPr>
          <w:rFonts w:ascii="Book Antiqua" w:hAnsi="Book Antiqua"/>
        </w:rPr>
        <w:t>Pam Buswell</w:t>
      </w:r>
      <w:r w:rsidR="000B2C72">
        <w:rPr>
          <w:rFonts w:ascii="Book Antiqua" w:hAnsi="Book Antiqua"/>
        </w:rPr>
        <w:t>, 155 Sebago Lake Road, Gorham, ME 04038</w:t>
      </w:r>
      <w:r w:rsidR="00D677DE">
        <w:rPr>
          <w:rFonts w:ascii="Book Antiqua" w:hAnsi="Book Antiqua"/>
        </w:rPr>
        <w:t xml:space="preserve"> #108686</w:t>
      </w:r>
    </w:p>
    <w:p w14:paraId="0943DD36" w14:textId="16247C5B" w:rsidR="000B2C72" w:rsidRDefault="000B2C72" w:rsidP="00DF5A37">
      <w:pPr>
        <w:pStyle w:val="NoSpacing"/>
        <w:rPr>
          <w:rFonts w:ascii="Book Antiqua" w:hAnsi="Book Antiqua"/>
        </w:rPr>
      </w:pPr>
    </w:p>
    <w:p w14:paraId="7FFEB979" w14:textId="77777777" w:rsidR="00DF5A37" w:rsidRDefault="00DF5A37" w:rsidP="00DF5A37">
      <w:pPr>
        <w:pStyle w:val="NoSpacing"/>
        <w:rPr>
          <w:rFonts w:ascii="Book Antiqua" w:hAnsi="Book Antiqua"/>
          <w:b/>
          <w:bCs/>
        </w:rPr>
      </w:pPr>
    </w:p>
    <w:p w14:paraId="31854556" w14:textId="77777777" w:rsidR="00EE47D2" w:rsidRPr="006449FB" w:rsidRDefault="00EE47D2" w:rsidP="00EE47D2">
      <w:pPr>
        <w:pStyle w:val="NoSpacing"/>
        <w:rPr>
          <w:rFonts w:ascii="Book Antiqua" w:hAnsi="Book Antiqua"/>
          <w:b/>
          <w:bCs/>
        </w:rPr>
      </w:pPr>
      <w:r w:rsidRPr="006449FB">
        <w:rPr>
          <w:rFonts w:ascii="Book Antiqua" w:hAnsi="Book Antiqua"/>
          <w:b/>
          <w:bCs/>
        </w:rPr>
        <w:t>Photographer:</w:t>
      </w:r>
    </w:p>
    <w:p w14:paraId="60C1B2CE" w14:textId="77777777" w:rsidR="00EE47D2" w:rsidRDefault="00EE47D2" w:rsidP="00EE47D2">
      <w:pPr>
        <w:pStyle w:val="NoSpacing"/>
        <w:rPr>
          <w:rFonts w:ascii="Book Antiqua" w:hAnsi="Book Antiqua"/>
        </w:rPr>
      </w:pPr>
      <w:r>
        <w:rPr>
          <w:rFonts w:ascii="Book Antiqua" w:hAnsi="Book Antiqua"/>
        </w:rPr>
        <w:t>Jon Washer</w:t>
      </w:r>
    </w:p>
    <w:p w14:paraId="01F57C61" w14:textId="77777777" w:rsidR="00EE47D2" w:rsidRDefault="00EE47D2" w:rsidP="00EE47D2">
      <w:pPr>
        <w:pStyle w:val="NoSpacing"/>
        <w:rPr>
          <w:rFonts w:ascii="Book Antiqua" w:hAnsi="Book Antiqua"/>
        </w:rPr>
      </w:pPr>
      <w:r>
        <w:rPr>
          <w:rFonts w:ascii="Book Antiqua" w:hAnsi="Book Antiqua"/>
        </w:rPr>
        <w:t>Jon Washer Visuals</w:t>
      </w:r>
    </w:p>
    <w:p w14:paraId="7B985A93" w14:textId="41B14C29" w:rsidR="00A87F06" w:rsidRDefault="002A0373" w:rsidP="00EE47D2">
      <w:pPr>
        <w:pStyle w:val="NoSpacing"/>
        <w:rPr>
          <w:rStyle w:val="Hyperlink"/>
          <w:rFonts w:ascii="Book Antiqua" w:hAnsi="Book Antiqua"/>
        </w:rPr>
      </w:pPr>
      <w:hyperlink r:id="rId9" w:history="1">
        <w:r w:rsidR="00EE47D2" w:rsidRPr="001257AF">
          <w:rPr>
            <w:rStyle w:val="Hyperlink"/>
            <w:rFonts w:ascii="Book Antiqua" w:hAnsi="Book Antiqua"/>
          </w:rPr>
          <w:t>www.jwashervisuals.com</w:t>
        </w:r>
      </w:hyperlink>
    </w:p>
    <w:p w14:paraId="613E170E" w14:textId="77777777" w:rsidR="00B62319" w:rsidRPr="00212E80" w:rsidRDefault="00B62319" w:rsidP="00EE47D2">
      <w:pPr>
        <w:pStyle w:val="NoSpacing"/>
        <w:rPr>
          <w:rFonts w:ascii="Book Antiqua" w:hAnsi="Book Antiqua"/>
        </w:rPr>
      </w:pPr>
    </w:p>
    <w:p w14:paraId="436938C7" w14:textId="77777777" w:rsidR="00DF5A37" w:rsidRDefault="00DF5A37" w:rsidP="00DF5A37">
      <w:pPr>
        <w:pStyle w:val="NoSpacing"/>
      </w:pPr>
    </w:p>
    <w:p w14:paraId="36B3F0E0" w14:textId="77777777" w:rsidR="00DF5A37" w:rsidRDefault="00DF5A37" w:rsidP="00DF5A37">
      <w:pPr>
        <w:pStyle w:val="NoSpacing"/>
      </w:pPr>
      <w:r>
        <w:rPr>
          <w:noProof/>
        </w:rPr>
        <w:drawing>
          <wp:inline distT="0" distB="0" distL="0" distR="0" wp14:anchorId="3B555C27" wp14:editId="54BD269F">
            <wp:extent cx="5214257" cy="1061792"/>
            <wp:effectExtent l="0" t="0" r="5715" b="508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a:stretch>
                      <a:fillRect/>
                    </a:stretch>
                  </pic:blipFill>
                  <pic:spPr>
                    <a:xfrm>
                      <a:off x="0" y="0"/>
                      <a:ext cx="5231593" cy="1065322"/>
                    </a:xfrm>
                    <a:prstGeom prst="rect">
                      <a:avLst/>
                    </a:prstGeom>
                  </pic:spPr>
                </pic:pic>
              </a:graphicData>
            </a:graphic>
          </wp:inline>
        </w:drawing>
      </w:r>
    </w:p>
    <w:p w14:paraId="302C9F43" w14:textId="77777777" w:rsidR="00DF5A37" w:rsidRDefault="00DF5A37" w:rsidP="00DF5A37">
      <w:pPr>
        <w:pStyle w:val="NoSpacing"/>
      </w:pPr>
    </w:p>
    <w:p w14:paraId="560163D5" w14:textId="77777777" w:rsidR="00117B42" w:rsidRDefault="00117B42" w:rsidP="00117B42">
      <w:pPr>
        <w:pStyle w:val="NoSpacing"/>
        <w:rPr>
          <w:rFonts w:ascii="Book Antiqua" w:hAnsi="Book Antiqua"/>
          <w:b/>
          <w:bCs/>
          <w:i/>
          <w:iCs/>
        </w:rPr>
      </w:pPr>
    </w:p>
    <w:p w14:paraId="067B66C6" w14:textId="77777777" w:rsidR="001A6A8A" w:rsidRDefault="001A6A8A" w:rsidP="00117B42">
      <w:pPr>
        <w:pStyle w:val="NoSpacing"/>
        <w:rPr>
          <w:rFonts w:ascii="Book Antiqua" w:hAnsi="Book Antiqua"/>
          <w:b/>
          <w:bCs/>
          <w:i/>
          <w:iCs/>
        </w:rPr>
      </w:pPr>
    </w:p>
    <w:p w14:paraId="10F3E7A0" w14:textId="77777777" w:rsidR="001A6A8A" w:rsidRDefault="001A6A8A" w:rsidP="00117B42">
      <w:pPr>
        <w:pStyle w:val="NoSpacing"/>
        <w:rPr>
          <w:rFonts w:ascii="Book Antiqua" w:hAnsi="Book Antiqua"/>
          <w:b/>
          <w:bCs/>
          <w:i/>
          <w:iCs/>
        </w:rPr>
      </w:pPr>
    </w:p>
    <w:p w14:paraId="2546C591" w14:textId="77777777" w:rsidR="001A6A8A" w:rsidRDefault="001A6A8A" w:rsidP="00117B42">
      <w:pPr>
        <w:pStyle w:val="NoSpacing"/>
        <w:rPr>
          <w:rFonts w:ascii="Book Antiqua" w:hAnsi="Book Antiqua"/>
          <w:b/>
          <w:bCs/>
          <w:i/>
          <w:iCs/>
        </w:rPr>
      </w:pPr>
    </w:p>
    <w:p w14:paraId="2C30AE62" w14:textId="77777777" w:rsidR="00F971B2" w:rsidRDefault="00F971B2" w:rsidP="00117B42">
      <w:pPr>
        <w:pStyle w:val="NoSpacing"/>
        <w:rPr>
          <w:rFonts w:ascii="Book Antiqua" w:hAnsi="Book Antiqua"/>
          <w:b/>
          <w:bCs/>
          <w:i/>
          <w:iCs/>
        </w:rPr>
      </w:pPr>
    </w:p>
    <w:p w14:paraId="7A23FD45" w14:textId="77777777" w:rsidR="00F971B2" w:rsidRDefault="00F971B2" w:rsidP="00117B42">
      <w:pPr>
        <w:pStyle w:val="NoSpacing"/>
        <w:rPr>
          <w:rFonts w:ascii="Book Antiqua" w:hAnsi="Book Antiqua"/>
          <w:b/>
          <w:bCs/>
          <w:i/>
          <w:iCs/>
        </w:rPr>
      </w:pPr>
    </w:p>
    <w:p w14:paraId="11F5CC53" w14:textId="77777777" w:rsidR="001A6A8A" w:rsidRDefault="001A6A8A" w:rsidP="00117B42">
      <w:pPr>
        <w:pStyle w:val="NoSpacing"/>
        <w:rPr>
          <w:rFonts w:ascii="Book Antiqua" w:hAnsi="Book Antiqua"/>
          <w:b/>
          <w:bCs/>
          <w:i/>
          <w:iCs/>
        </w:rPr>
      </w:pPr>
    </w:p>
    <w:p w14:paraId="7747F02B" w14:textId="77777777" w:rsidR="001A6A8A" w:rsidRDefault="001A6A8A" w:rsidP="00117B42">
      <w:pPr>
        <w:pStyle w:val="NoSpacing"/>
        <w:rPr>
          <w:rFonts w:ascii="Book Antiqua" w:hAnsi="Book Antiqua"/>
          <w:b/>
          <w:bCs/>
          <w:i/>
          <w:iCs/>
        </w:rPr>
      </w:pPr>
    </w:p>
    <w:p w14:paraId="2934DBD0" w14:textId="77777777" w:rsidR="001A6A8A" w:rsidRDefault="001A6A8A" w:rsidP="00117B42">
      <w:pPr>
        <w:pStyle w:val="NoSpacing"/>
        <w:rPr>
          <w:rFonts w:ascii="Book Antiqua" w:hAnsi="Book Antiqua"/>
          <w:b/>
          <w:bCs/>
          <w:i/>
          <w:iCs/>
        </w:rPr>
      </w:pPr>
    </w:p>
    <w:p w14:paraId="45804230" w14:textId="77777777" w:rsidR="001A6A8A" w:rsidRDefault="001A6A8A" w:rsidP="00117B42">
      <w:pPr>
        <w:pStyle w:val="NoSpacing"/>
        <w:rPr>
          <w:rFonts w:ascii="Book Antiqua" w:hAnsi="Book Antiqua"/>
          <w:b/>
          <w:bCs/>
          <w:i/>
          <w:iCs/>
        </w:rPr>
      </w:pPr>
    </w:p>
    <w:p w14:paraId="3AE697AB" w14:textId="77777777" w:rsidR="00DF5A37" w:rsidRDefault="00DF5A37" w:rsidP="00DF5A37">
      <w:pPr>
        <w:pStyle w:val="NoSpacing"/>
      </w:pPr>
    </w:p>
    <w:p w14:paraId="5C32DCAA" w14:textId="2E7DA30C" w:rsidR="00257E21" w:rsidRPr="00257E21" w:rsidRDefault="00257E21" w:rsidP="00257E21">
      <w:pPr>
        <w:pStyle w:val="NoSpacing"/>
        <w:rPr>
          <w:rFonts w:ascii="Book Antiqua" w:hAnsi="Book Antiqua"/>
        </w:rPr>
      </w:pPr>
      <w:r w:rsidRPr="00257E21">
        <w:rPr>
          <w:rFonts w:ascii="Book Antiqua" w:hAnsi="Book Antiqua"/>
        </w:rPr>
        <w:lastRenderedPageBreak/>
        <w:t xml:space="preserve">Entry Fees are $25.00 </w:t>
      </w:r>
      <w:r w:rsidR="00614E58">
        <w:rPr>
          <w:rFonts w:ascii="Book Antiqua" w:hAnsi="Book Antiqua"/>
        </w:rPr>
        <w:t xml:space="preserve">for each dog’s </w:t>
      </w:r>
      <w:r w:rsidRPr="00257E21">
        <w:rPr>
          <w:rFonts w:ascii="Book Antiqua" w:hAnsi="Book Antiqua"/>
        </w:rPr>
        <w:t>entry</w:t>
      </w:r>
      <w:r w:rsidR="00614E58">
        <w:rPr>
          <w:rFonts w:ascii="Book Antiqua" w:hAnsi="Book Antiqua"/>
        </w:rPr>
        <w:t xml:space="preserve">. </w:t>
      </w:r>
      <w:r w:rsidRPr="00614E58">
        <w:rPr>
          <w:rFonts w:ascii="Book Antiqua" w:hAnsi="Book Antiqua"/>
          <w:b/>
          <w:bCs/>
          <w:i/>
          <w:iCs/>
        </w:rPr>
        <w:t xml:space="preserve">Closing date is </w:t>
      </w:r>
      <w:r w:rsidR="00B62319">
        <w:rPr>
          <w:rFonts w:ascii="Book Antiqua" w:hAnsi="Book Antiqua"/>
          <w:b/>
          <w:bCs/>
          <w:i/>
          <w:iCs/>
        </w:rPr>
        <w:t>JULY 1, 2024</w:t>
      </w:r>
      <w:r w:rsidRPr="00614E58">
        <w:rPr>
          <w:rFonts w:ascii="Book Antiqua" w:hAnsi="Book Antiqua"/>
          <w:b/>
          <w:bCs/>
          <w:i/>
          <w:iCs/>
        </w:rPr>
        <w:t>, 6:00pm EST</w:t>
      </w:r>
      <w:r w:rsidRPr="00257E21">
        <w:rPr>
          <w:rFonts w:ascii="Book Antiqua" w:hAnsi="Book Antiqua"/>
        </w:rPr>
        <w:t xml:space="preserve"> (Includes $3.50 AKC recording fee)</w:t>
      </w:r>
    </w:p>
    <w:p w14:paraId="2EB359F1" w14:textId="544E534F" w:rsidR="00257E21" w:rsidRPr="00257E21" w:rsidRDefault="00257E21" w:rsidP="00257E21">
      <w:pPr>
        <w:pStyle w:val="NoSpacing"/>
        <w:rPr>
          <w:rFonts w:ascii="Book Antiqua" w:hAnsi="Book Antiqua"/>
        </w:rPr>
      </w:pPr>
      <w:r w:rsidRPr="00257E21">
        <w:rPr>
          <w:rFonts w:ascii="Book Antiqua" w:hAnsi="Book Antiqua"/>
        </w:rPr>
        <w:t xml:space="preserve">Incomplete, unsigned, or conditional entries will not be accepted. </w:t>
      </w:r>
      <w:r w:rsidR="00614E58">
        <w:rPr>
          <w:rFonts w:ascii="Book Antiqua" w:hAnsi="Book Antiqua"/>
        </w:rPr>
        <w:t xml:space="preserve">Entries received after the closing date will be charged </w:t>
      </w:r>
      <w:r w:rsidR="0048500A">
        <w:rPr>
          <w:rFonts w:ascii="Book Antiqua" w:hAnsi="Book Antiqua"/>
        </w:rPr>
        <w:t>a</w:t>
      </w:r>
      <w:r w:rsidR="00614E58">
        <w:rPr>
          <w:rFonts w:ascii="Book Antiqua" w:hAnsi="Book Antiqua"/>
        </w:rPr>
        <w:t xml:space="preserve"> Day of Entry (DOE) fee of $30.00 per entry.</w:t>
      </w:r>
      <w:r w:rsidR="000A18F5">
        <w:rPr>
          <w:rFonts w:ascii="Book Antiqua" w:hAnsi="Book Antiqua"/>
        </w:rPr>
        <w:t xml:space="preserve">  Please print legibly</w:t>
      </w:r>
      <w:r w:rsidR="0048500A">
        <w:rPr>
          <w:rFonts w:ascii="Book Antiqua" w:hAnsi="Book Antiqua"/>
        </w:rPr>
        <w:t xml:space="preserve"> on all entry forms</w:t>
      </w:r>
      <w:r w:rsidR="00D85099">
        <w:rPr>
          <w:rFonts w:ascii="Book Antiqua" w:hAnsi="Book Antiqua"/>
        </w:rPr>
        <w:t>.</w:t>
      </w:r>
    </w:p>
    <w:p w14:paraId="318E340A" w14:textId="77777777" w:rsidR="00257E21" w:rsidRPr="00257E21" w:rsidRDefault="00257E21" w:rsidP="00257E21">
      <w:pPr>
        <w:pStyle w:val="NoSpacing"/>
        <w:rPr>
          <w:rFonts w:ascii="Book Antiqua" w:hAnsi="Book Antiqua"/>
        </w:rPr>
      </w:pPr>
    </w:p>
    <w:p w14:paraId="376F3408" w14:textId="3437316C" w:rsidR="00257E21" w:rsidRDefault="00257E21" w:rsidP="00257E21">
      <w:pPr>
        <w:pStyle w:val="NoSpacing"/>
        <w:rPr>
          <w:rFonts w:ascii="Book Antiqua" w:hAnsi="Book Antiqua"/>
        </w:rPr>
      </w:pPr>
      <w:r w:rsidRPr="00257E21">
        <w:rPr>
          <w:rFonts w:ascii="Book Antiqua" w:hAnsi="Book Antiqua"/>
        </w:rPr>
        <w:t>Day of entries as space allows with secretary permission.</w:t>
      </w:r>
    </w:p>
    <w:p w14:paraId="446FCCEF" w14:textId="77777777" w:rsidR="00614E58" w:rsidRPr="00257E21" w:rsidRDefault="00614E58" w:rsidP="00257E21">
      <w:pPr>
        <w:pStyle w:val="NoSpacing"/>
        <w:rPr>
          <w:rFonts w:ascii="Book Antiqua" w:hAnsi="Book Antiqua"/>
        </w:rPr>
      </w:pPr>
    </w:p>
    <w:p w14:paraId="183BB159" w14:textId="77777777" w:rsidR="005E4764" w:rsidRDefault="005E4764" w:rsidP="005E4764">
      <w:pPr>
        <w:pStyle w:val="NoSpacing"/>
        <w:rPr>
          <w:rFonts w:ascii="Book Antiqua" w:hAnsi="Book Antiqua"/>
        </w:rPr>
      </w:pPr>
      <w:r w:rsidRPr="006D3710">
        <w:rPr>
          <w:rFonts w:ascii="Book Antiqua" w:hAnsi="Book Antiqua"/>
          <w:b/>
          <w:bCs/>
          <w:i/>
          <w:iCs/>
        </w:rPr>
        <w:t>PayPal is our preferred payment</w:t>
      </w:r>
      <w:r>
        <w:rPr>
          <w:rFonts w:ascii="Book Antiqua" w:hAnsi="Book Antiqua"/>
        </w:rPr>
        <w:t>.  However, for those who do not have a PayPal account please mail entries with check payable to Irish Wolfhound Association of New England (IWANE)</w:t>
      </w:r>
    </w:p>
    <w:p w14:paraId="01924E88" w14:textId="77777777" w:rsidR="00215564" w:rsidRDefault="00215564" w:rsidP="005E4764">
      <w:pPr>
        <w:pStyle w:val="NoSpacing"/>
        <w:rPr>
          <w:rFonts w:ascii="Book Antiqua" w:hAnsi="Book Antiqua"/>
        </w:rPr>
      </w:pPr>
    </w:p>
    <w:p w14:paraId="450F6498" w14:textId="77777777" w:rsidR="005E4764" w:rsidRDefault="005E4764" w:rsidP="000F1516">
      <w:pPr>
        <w:pStyle w:val="NoSpacing"/>
        <w:jc w:val="center"/>
        <w:rPr>
          <w:rFonts w:ascii="Book Antiqua" w:hAnsi="Book Antiqua"/>
        </w:rPr>
      </w:pPr>
      <w:r>
        <w:rPr>
          <w:rFonts w:ascii="Book Antiqua" w:hAnsi="Book Antiqua"/>
        </w:rPr>
        <w:t>c/o Joni Light</w:t>
      </w:r>
    </w:p>
    <w:p w14:paraId="7A92FD12" w14:textId="77777777" w:rsidR="005E4764" w:rsidRDefault="005E4764" w:rsidP="000F1516">
      <w:pPr>
        <w:pStyle w:val="NoSpacing"/>
        <w:jc w:val="center"/>
        <w:rPr>
          <w:rFonts w:ascii="Book Antiqua" w:hAnsi="Book Antiqua"/>
        </w:rPr>
      </w:pPr>
      <w:r>
        <w:rPr>
          <w:rFonts w:ascii="Book Antiqua" w:hAnsi="Book Antiqua"/>
        </w:rPr>
        <w:t>40 Lake Woods Lane</w:t>
      </w:r>
    </w:p>
    <w:p w14:paraId="7403A448" w14:textId="77777777" w:rsidR="005E4764" w:rsidRDefault="005E4764" w:rsidP="000F1516">
      <w:pPr>
        <w:pStyle w:val="NoSpacing"/>
        <w:jc w:val="center"/>
        <w:rPr>
          <w:rFonts w:ascii="Book Antiqua" w:hAnsi="Book Antiqua"/>
        </w:rPr>
      </w:pPr>
      <w:r>
        <w:rPr>
          <w:rFonts w:ascii="Book Antiqua" w:hAnsi="Book Antiqua"/>
        </w:rPr>
        <w:t>Ashford, CT 06278</w:t>
      </w:r>
    </w:p>
    <w:p w14:paraId="1D452519" w14:textId="37635F6F" w:rsidR="000F1516" w:rsidRDefault="002A0373" w:rsidP="000F1516">
      <w:pPr>
        <w:pStyle w:val="NoSpacing"/>
        <w:jc w:val="center"/>
        <w:rPr>
          <w:rFonts w:ascii="Book Antiqua" w:hAnsi="Book Antiqua"/>
        </w:rPr>
      </w:pPr>
      <w:hyperlink r:id="rId11" w:history="1">
        <w:r w:rsidR="000F1516" w:rsidRPr="008E02EA">
          <w:rPr>
            <w:rStyle w:val="Hyperlink"/>
            <w:rFonts w:ascii="Book Antiqua" w:hAnsi="Book Antiqua"/>
          </w:rPr>
          <w:t>Jonilight1215@gmail.com</w:t>
        </w:r>
      </w:hyperlink>
    </w:p>
    <w:p w14:paraId="2C04107D" w14:textId="77777777" w:rsidR="000F1516" w:rsidRDefault="000F1516" w:rsidP="000F1516">
      <w:pPr>
        <w:pStyle w:val="NoSpacing"/>
        <w:jc w:val="center"/>
        <w:rPr>
          <w:rFonts w:ascii="Book Antiqua" w:hAnsi="Book Antiqua"/>
        </w:rPr>
      </w:pPr>
    </w:p>
    <w:p w14:paraId="4AC24B07" w14:textId="77777777" w:rsidR="005E4764" w:rsidRDefault="005E4764" w:rsidP="000F1516">
      <w:pPr>
        <w:pStyle w:val="NoSpacing"/>
        <w:jc w:val="center"/>
        <w:rPr>
          <w:rFonts w:ascii="Book Antiqua" w:hAnsi="Book Antiqua"/>
          <w:highlight w:val="yellow"/>
        </w:rPr>
      </w:pPr>
    </w:p>
    <w:p w14:paraId="1AC5228A" w14:textId="77777777" w:rsidR="005E4764" w:rsidRPr="009D0E54" w:rsidRDefault="005E4764" w:rsidP="000F1516">
      <w:pPr>
        <w:pStyle w:val="NoSpacing"/>
        <w:jc w:val="center"/>
        <w:rPr>
          <w:rFonts w:ascii="Book Antiqua" w:hAnsi="Book Antiqua"/>
          <w:highlight w:val="yellow"/>
        </w:rPr>
      </w:pPr>
      <w:r w:rsidRPr="009D0E54">
        <w:rPr>
          <w:rFonts w:ascii="Book Antiqua" w:hAnsi="Book Antiqua"/>
          <w:highlight w:val="yellow"/>
        </w:rPr>
        <w:t>PayPal</w:t>
      </w:r>
      <w:r>
        <w:rPr>
          <w:rFonts w:ascii="Book Antiqua" w:hAnsi="Book Antiqua"/>
          <w:highlight w:val="yellow"/>
        </w:rPr>
        <w:t xml:space="preserve"> (Preferred)</w:t>
      </w:r>
    </w:p>
    <w:p w14:paraId="17CAB731" w14:textId="517E6ED0" w:rsidR="005E4764" w:rsidRPr="009D0E54" w:rsidRDefault="002A0373" w:rsidP="000F1516">
      <w:pPr>
        <w:jc w:val="center"/>
        <w:rPr>
          <w:highlight w:val="yellow"/>
        </w:rPr>
      </w:pPr>
      <w:hyperlink r:id="rId12" w:history="1">
        <w:r w:rsidR="00BC3611" w:rsidRPr="0034781A">
          <w:rPr>
            <w:rStyle w:val="Hyperlink"/>
            <w:rFonts w:ascii="Arial" w:hAnsi="Arial" w:cs="Arial"/>
            <w:sz w:val="27"/>
            <w:szCs w:val="27"/>
            <w:highlight w:val="yellow"/>
          </w:rPr>
          <w:t>https://paypal.me/IWANEOfficer</w:t>
        </w:r>
      </w:hyperlink>
    </w:p>
    <w:p w14:paraId="56E288F9" w14:textId="77777777" w:rsidR="005E4764" w:rsidRPr="00BC3611" w:rsidRDefault="005E4764" w:rsidP="000F1516">
      <w:pPr>
        <w:pStyle w:val="NoSpacing"/>
        <w:jc w:val="center"/>
        <w:rPr>
          <w:rFonts w:ascii="Book Antiqua" w:hAnsi="Book Antiqua"/>
          <w:b/>
          <w:bCs/>
          <w:i/>
          <w:iCs/>
          <w:color w:val="FF0000"/>
          <w:highlight w:val="yellow"/>
        </w:rPr>
      </w:pPr>
      <w:r w:rsidRPr="00BC3611">
        <w:rPr>
          <w:rFonts w:ascii="Book Antiqua" w:hAnsi="Book Antiqua"/>
          <w:b/>
          <w:bCs/>
          <w:i/>
          <w:iCs/>
          <w:color w:val="FF0000"/>
          <w:highlight w:val="yellow"/>
        </w:rPr>
        <w:t>Online Registration Form:</w:t>
      </w:r>
    </w:p>
    <w:p w14:paraId="687FED3C" w14:textId="15CB07C4" w:rsidR="00257E21" w:rsidRDefault="002A0373" w:rsidP="000F1516">
      <w:pPr>
        <w:pStyle w:val="NoSpacing"/>
        <w:jc w:val="center"/>
      </w:pPr>
      <w:hyperlink r:id="rId13" w:history="1">
        <w:r w:rsidR="00465A69" w:rsidRPr="00BA6F28">
          <w:rPr>
            <w:rStyle w:val="Hyperlink"/>
          </w:rPr>
          <w:t>https://form.jotform.com/240567423826157</w:t>
        </w:r>
      </w:hyperlink>
    </w:p>
    <w:p w14:paraId="60C78BB2" w14:textId="77777777" w:rsidR="00465A69" w:rsidRPr="00257E21" w:rsidRDefault="00465A69" w:rsidP="000F1516">
      <w:pPr>
        <w:pStyle w:val="NoSpacing"/>
        <w:jc w:val="center"/>
        <w:rPr>
          <w:rFonts w:ascii="Book Antiqua" w:hAnsi="Book Antiqua"/>
        </w:rPr>
      </w:pPr>
    </w:p>
    <w:p w14:paraId="3F0A8A2C" w14:textId="77777777" w:rsidR="00B139DE" w:rsidRDefault="00B139DE" w:rsidP="005E4764">
      <w:pPr>
        <w:pStyle w:val="NoSpacing"/>
        <w:rPr>
          <w:rFonts w:ascii="Book Antiqua" w:hAnsi="Book Antiqua"/>
          <w:b/>
          <w:bCs/>
          <w:u w:val="single"/>
        </w:rPr>
      </w:pPr>
    </w:p>
    <w:p w14:paraId="4A9ABD5C" w14:textId="5269C72A" w:rsidR="005E4764" w:rsidRPr="00DA4085" w:rsidRDefault="0093040E" w:rsidP="005E4764">
      <w:pPr>
        <w:pStyle w:val="NoSpacing"/>
        <w:rPr>
          <w:rFonts w:ascii="Book Antiqua" w:hAnsi="Book Antiqua"/>
          <w:b/>
          <w:bCs/>
          <w:u w:val="single"/>
        </w:rPr>
      </w:pPr>
      <w:r>
        <w:rPr>
          <w:rFonts w:ascii="Book Antiqua" w:hAnsi="Book Antiqua"/>
          <w:b/>
          <w:bCs/>
          <w:u w:val="single"/>
        </w:rPr>
        <w:t>Event Logistics</w:t>
      </w:r>
      <w:r w:rsidR="005E4764" w:rsidRPr="00DA4085">
        <w:rPr>
          <w:rFonts w:ascii="Book Antiqua" w:hAnsi="Book Antiqua"/>
          <w:b/>
          <w:bCs/>
          <w:u w:val="single"/>
        </w:rPr>
        <w:t>:</w:t>
      </w:r>
    </w:p>
    <w:p w14:paraId="2D5F3DA7" w14:textId="29B82E76" w:rsidR="005E4764" w:rsidRDefault="005E4764" w:rsidP="005E4764">
      <w:pPr>
        <w:pStyle w:val="NoSpacing"/>
        <w:rPr>
          <w:rFonts w:ascii="Book Antiqua" w:hAnsi="Book Antiqua"/>
        </w:rPr>
      </w:pPr>
      <w:r w:rsidRPr="00CA6927">
        <w:rPr>
          <w:rFonts w:ascii="Book Antiqua" w:hAnsi="Book Antiqua"/>
        </w:rPr>
        <w:t>Events will run concurrently with rolling check-in and inspection.</w:t>
      </w:r>
      <w:r w:rsidR="0070724B">
        <w:rPr>
          <w:rFonts w:ascii="Book Antiqua" w:hAnsi="Book Antiqua"/>
        </w:rPr>
        <w:t xml:space="preserve">  Dogs must have at least thirty minutes between runs.</w:t>
      </w:r>
    </w:p>
    <w:p w14:paraId="28B5F95F" w14:textId="77777777" w:rsidR="005E4764" w:rsidRDefault="005E4764" w:rsidP="005E4764">
      <w:pPr>
        <w:pStyle w:val="NoSpacing"/>
        <w:rPr>
          <w:rFonts w:ascii="Book Antiqua" w:hAnsi="Book Antiqua"/>
        </w:rPr>
      </w:pPr>
    </w:p>
    <w:p w14:paraId="682C7971" w14:textId="77777777" w:rsidR="005E4764" w:rsidRDefault="005E4764" w:rsidP="005E4764">
      <w:pPr>
        <w:pStyle w:val="NoSpacing"/>
        <w:rPr>
          <w:rFonts w:ascii="Book Antiqua" w:hAnsi="Book Antiqua"/>
        </w:rPr>
      </w:pPr>
      <w:r>
        <w:rPr>
          <w:rFonts w:ascii="Book Antiqua" w:hAnsi="Book Antiqua"/>
        </w:rPr>
        <w:t>This is a “show &amp; go” event, we ask that you depart the site when you have completed all your runs unless you are available to assist other entrants.</w:t>
      </w:r>
    </w:p>
    <w:p w14:paraId="0D3BCC48" w14:textId="77777777" w:rsidR="005E4764" w:rsidRDefault="005E4764" w:rsidP="005E4764">
      <w:pPr>
        <w:pStyle w:val="NoSpacing"/>
        <w:rPr>
          <w:rFonts w:ascii="Book Antiqua" w:hAnsi="Book Antiqua"/>
        </w:rPr>
      </w:pPr>
    </w:p>
    <w:p w14:paraId="4A188CAB" w14:textId="65DACB19" w:rsidR="005E4764" w:rsidRDefault="005E4764" w:rsidP="005E4764">
      <w:pPr>
        <w:pStyle w:val="NoSpacing"/>
        <w:rPr>
          <w:rFonts w:ascii="Book Antiqua" w:hAnsi="Book Antiqua"/>
        </w:rPr>
      </w:pPr>
      <w:r>
        <w:rPr>
          <w:rFonts w:ascii="Book Antiqua" w:hAnsi="Book Antiqua"/>
        </w:rPr>
        <w:t xml:space="preserve">Every dog must pass through inspection before </w:t>
      </w:r>
      <w:r w:rsidRPr="00D537FB">
        <w:rPr>
          <w:rFonts w:ascii="Book Antiqua" w:hAnsi="Book Antiqua"/>
          <w:b/>
          <w:bCs/>
        </w:rPr>
        <w:t>each</w:t>
      </w:r>
      <w:r>
        <w:rPr>
          <w:rFonts w:ascii="Book Antiqua" w:hAnsi="Book Antiqua"/>
        </w:rPr>
        <w:t xml:space="preserve"> </w:t>
      </w:r>
      <w:r w:rsidRPr="00D537FB">
        <w:rPr>
          <w:rFonts w:ascii="Book Antiqua" w:hAnsi="Book Antiqua"/>
          <w:b/>
          <w:bCs/>
        </w:rPr>
        <w:t>run</w:t>
      </w:r>
      <w:r>
        <w:rPr>
          <w:rFonts w:ascii="Book Antiqua" w:hAnsi="Book Antiqua"/>
        </w:rPr>
        <w:t xml:space="preserve">.  Dogs who have not been inspected for each run will not be </w:t>
      </w:r>
      <w:r w:rsidR="00D537FB">
        <w:rPr>
          <w:rFonts w:ascii="Book Antiqua" w:hAnsi="Book Antiqua"/>
        </w:rPr>
        <w:t xml:space="preserve">allowed to </w:t>
      </w:r>
      <w:r>
        <w:rPr>
          <w:rFonts w:ascii="Book Antiqua" w:hAnsi="Book Antiqua"/>
        </w:rPr>
        <w:t>run.  If you do not check in within one hour prior to the end of the test closing, we will assume you are absent.</w:t>
      </w:r>
    </w:p>
    <w:p w14:paraId="2AD963E6" w14:textId="77777777" w:rsidR="005E4764" w:rsidRDefault="005E4764" w:rsidP="005E4764">
      <w:pPr>
        <w:pStyle w:val="NoSpacing"/>
        <w:rPr>
          <w:rFonts w:ascii="Book Antiqua" w:hAnsi="Book Antiqua"/>
        </w:rPr>
      </w:pPr>
      <w:r>
        <w:rPr>
          <w:rFonts w:ascii="Book Antiqua" w:hAnsi="Book Antiqua"/>
        </w:rPr>
        <w:t>No refunds for absent dogs.  At inspection, all dogs will be examined for fitness to run.  Bitches known to be in season are not to be brought to the test.  Please contact the Test Secretary if your bitch comes in season prior to the event.  At inspection, bitches in season, lame and unfit dogs will be excused with entry refunded.</w:t>
      </w:r>
    </w:p>
    <w:p w14:paraId="70DA37FB" w14:textId="77777777" w:rsidR="005E4764" w:rsidRDefault="005E4764" w:rsidP="005E4764">
      <w:pPr>
        <w:pStyle w:val="NoSpacing"/>
        <w:rPr>
          <w:rFonts w:ascii="Book Antiqua" w:hAnsi="Book Antiqua"/>
        </w:rPr>
      </w:pPr>
      <w:r>
        <w:rPr>
          <w:rFonts w:ascii="Book Antiqua" w:hAnsi="Book Antiqua"/>
        </w:rPr>
        <w:t>Early acceptance of dogs for members of the field committee may begin one-half hour prior to published test hours.</w:t>
      </w:r>
    </w:p>
    <w:p w14:paraId="4242F07A" w14:textId="77777777" w:rsidR="00257E21" w:rsidRPr="00257E21" w:rsidRDefault="00257E21" w:rsidP="00257E21">
      <w:pPr>
        <w:pStyle w:val="NoSpacing"/>
        <w:rPr>
          <w:rFonts w:ascii="Book Antiqua" w:hAnsi="Book Antiqua"/>
        </w:rPr>
      </w:pPr>
    </w:p>
    <w:p w14:paraId="4F4898A2" w14:textId="5BE2FF11" w:rsidR="00257E21" w:rsidRPr="00257E21" w:rsidRDefault="00257E21" w:rsidP="00257E21">
      <w:pPr>
        <w:pStyle w:val="NoSpacing"/>
        <w:rPr>
          <w:rFonts w:ascii="Book Antiqua" w:hAnsi="Book Antiqua"/>
        </w:rPr>
      </w:pPr>
      <w:r w:rsidRPr="000C11E1">
        <w:rPr>
          <w:rFonts w:ascii="Book Antiqua" w:hAnsi="Book Antiqua"/>
          <w:b/>
          <w:bCs/>
          <w:i/>
          <w:iCs/>
          <w:u w:val="single"/>
        </w:rPr>
        <w:t>Collar Rules:</w:t>
      </w:r>
      <w:r w:rsidRPr="00257E21">
        <w:rPr>
          <w:rFonts w:ascii="Book Antiqua" w:hAnsi="Book Antiqua"/>
        </w:rPr>
        <w:t xml:space="preserve"> Dogs may run without a collar or wear any type of collar</w:t>
      </w:r>
      <w:r w:rsidR="00614E58">
        <w:rPr>
          <w:rFonts w:ascii="Book Antiqua" w:hAnsi="Book Antiqua"/>
        </w:rPr>
        <w:t xml:space="preserve"> </w:t>
      </w:r>
      <w:r w:rsidRPr="00257E21">
        <w:rPr>
          <w:rFonts w:ascii="Book Antiqua" w:hAnsi="Book Antiqua"/>
        </w:rPr>
        <w:t>except choker collars, electronic training collars or head collar. Collars should</w:t>
      </w:r>
      <w:r w:rsidR="00614E58">
        <w:rPr>
          <w:rFonts w:ascii="Book Antiqua" w:hAnsi="Book Antiqua"/>
        </w:rPr>
        <w:t xml:space="preserve"> </w:t>
      </w:r>
      <w:r w:rsidRPr="00257E21">
        <w:rPr>
          <w:rFonts w:ascii="Book Antiqua" w:hAnsi="Book Antiqua"/>
        </w:rPr>
        <w:t>be snug. Hanging tags pose a safety concern and will not be allowed. Dogs</w:t>
      </w:r>
      <w:r w:rsidR="00614E58">
        <w:rPr>
          <w:rFonts w:ascii="Book Antiqua" w:hAnsi="Book Antiqua"/>
        </w:rPr>
        <w:t xml:space="preserve"> </w:t>
      </w:r>
      <w:r w:rsidRPr="00257E21">
        <w:rPr>
          <w:rFonts w:ascii="Book Antiqua" w:hAnsi="Book Antiqua"/>
        </w:rPr>
        <w:t>may run muzzled if desired. Clips or rubber bands may be used to keep long</w:t>
      </w:r>
      <w:r w:rsidR="00614E58">
        <w:rPr>
          <w:rFonts w:ascii="Book Antiqua" w:hAnsi="Book Antiqua"/>
        </w:rPr>
        <w:t xml:space="preserve"> </w:t>
      </w:r>
      <w:r w:rsidRPr="00257E21">
        <w:rPr>
          <w:rFonts w:ascii="Book Antiqua" w:hAnsi="Book Antiqua"/>
        </w:rPr>
        <w:t>hair from falling across the dog’s field of vision. No Open toe shoes or bare</w:t>
      </w:r>
    </w:p>
    <w:p w14:paraId="3B9284DA" w14:textId="3BC9B740" w:rsidR="00257E21" w:rsidRPr="00257E21" w:rsidRDefault="00257E21" w:rsidP="00257E21">
      <w:pPr>
        <w:pStyle w:val="NoSpacing"/>
        <w:rPr>
          <w:rFonts w:ascii="Book Antiqua" w:hAnsi="Book Antiqua"/>
        </w:rPr>
      </w:pPr>
      <w:r w:rsidRPr="00257E21">
        <w:rPr>
          <w:rFonts w:ascii="Book Antiqua" w:hAnsi="Book Antiqua"/>
        </w:rPr>
        <w:t>feet allowed anywhere on the course! NO prong collars are allowed</w:t>
      </w:r>
      <w:r w:rsidR="00614E58">
        <w:rPr>
          <w:rFonts w:ascii="Book Antiqua" w:hAnsi="Book Antiqua"/>
        </w:rPr>
        <w:t xml:space="preserve"> </w:t>
      </w:r>
      <w:r w:rsidRPr="00257E21">
        <w:rPr>
          <w:rFonts w:ascii="Book Antiqua" w:hAnsi="Book Antiqua"/>
        </w:rPr>
        <w:t xml:space="preserve">anywhere </w:t>
      </w:r>
      <w:r w:rsidR="005E4764">
        <w:rPr>
          <w:rFonts w:ascii="Book Antiqua" w:hAnsi="Book Antiqua"/>
        </w:rPr>
        <w:t>o</w:t>
      </w:r>
      <w:r w:rsidRPr="00257E21">
        <w:rPr>
          <w:rFonts w:ascii="Book Antiqua" w:hAnsi="Book Antiqua"/>
        </w:rPr>
        <w:t xml:space="preserve">n </w:t>
      </w:r>
      <w:r w:rsidR="005E4764">
        <w:rPr>
          <w:rFonts w:ascii="Book Antiqua" w:hAnsi="Book Antiqua"/>
        </w:rPr>
        <w:t xml:space="preserve">the </w:t>
      </w:r>
      <w:r w:rsidRPr="00257E21">
        <w:rPr>
          <w:rFonts w:ascii="Book Antiqua" w:hAnsi="Book Antiqua"/>
        </w:rPr>
        <w:t>grounds as per the AKC!</w:t>
      </w:r>
    </w:p>
    <w:p w14:paraId="4ED234E9" w14:textId="77777777" w:rsidR="00117B42" w:rsidRDefault="00117B42" w:rsidP="00257E21">
      <w:pPr>
        <w:pStyle w:val="NoSpacing"/>
        <w:rPr>
          <w:rFonts w:ascii="Book Antiqua" w:hAnsi="Book Antiqua"/>
        </w:rPr>
      </w:pPr>
    </w:p>
    <w:p w14:paraId="4E569412" w14:textId="77777777" w:rsidR="00117B42" w:rsidRDefault="00117B42" w:rsidP="00257E21">
      <w:pPr>
        <w:pStyle w:val="NoSpacing"/>
        <w:rPr>
          <w:rFonts w:ascii="Book Antiqua" w:hAnsi="Book Antiqua"/>
        </w:rPr>
      </w:pPr>
    </w:p>
    <w:p w14:paraId="317ADC57" w14:textId="77777777" w:rsidR="00B139DE" w:rsidRDefault="00B139DE" w:rsidP="00257E21">
      <w:pPr>
        <w:pStyle w:val="NoSpacing"/>
        <w:rPr>
          <w:rFonts w:ascii="Book Antiqua" w:hAnsi="Book Antiqua"/>
        </w:rPr>
      </w:pPr>
    </w:p>
    <w:p w14:paraId="79A1E20B" w14:textId="77777777" w:rsidR="00B139DE" w:rsidRDefault="00B139DE" w:rsidP="00257E21">
      <w:pPr>
        <w:pStyle w:val="NoSpacing"/>
        <w:rPr>
          <w:rFonts w:ascii="Book Antiqua" w:hAnsi="Book Antiqua"/>
        </w:rPr>
      </w:pPr>
    </w:p>
    <w:p w14:paraId="65A53828" w14:textId="77777777" w:rsidR="002F0929" w:rsidRDefault="002F0929" w:rsidP="00257E21">
      <w:pPr>
        <w:pStyle w:val="NoSpacing"/>
        <w:rPr>
          <w:rFonts w:ascii="Book Antiqua" w:hAnsi="Book Antiqua"/>
        </w:rPr>
      </w:pPr>
    </w:p>
    <w:p w14:paraId="2352D694" w14:textId="3BFEB1C0" w:rsidR="00F971B2" w:rsidRDefault="00F971B2" w:rsidP="00257E21">
      <w:pPr>
        <w:pStyle w:val="NoSpacing"/>
        <w:rPr>
          <w:rFonts w:ascii="Book Antiqua" w:hAnsi="Book Antiqua"/>
        </w:rPr>
      </w:pPr>
      <w:r>
        <w:rPr>
          <w:rFonts w:ascii="Book Antiqua" w:hAnsi="Book Antiqua"/>
        </w:rPr>
        <w:br/>
      </w:r>
    </w:p>
    <w:p w14:paraId="5782858C" w14:textId="77777777" w:rsidR="00F971B2" w:rsidRDefault="00F971B2" w:rsidP="00257E21">
      <w:pPr>
        <w:pStyle w:val="NoSpacing"/>
        <w:rPr>
          <w:rFonts w:ascii="Book Antiqua" w:hAnsi="Book Antiqua"/>
        </w:rPr>
      </w:pPr>
    </w:p>
    <w:p w14:paraId="15E1A0C5" w14:textId="77777777" w:rsidR="00117B42" w:rsidRDefault="00117B42" w:rsidP="00257E21">
      <w:pPr>
        <w:pStyle w:val="NoSpacing"/>
        <w:rPr>
          <w:rFonts w:ascii="Book Antiqua" w:hAnsi="Book Antiqua"/>
        </w:rPr>
      </w:pPr>
    </w:p>
    <w:p w14:paraId="22AB4A63" w14:textId="77777777" w:rsidR="00192A57" w:rsidRDefault="00192A57" w:rsidP="00257E21">
      <w:pPr>
        <w:pStyle w:val="NoSpacing"/>
        <w:rPr>
          <w:rFonts w:ascii="Book Antiqua" w:hAnsi="Book Antiqua"/>
        </w:rPr>
      </w:pPr>
    </w:p>
    <w:p w14:paraId="643B8553" w14:textId="4D146F78" w:rsidR="00A02187" w:rsidRDefault="00C11DC8" w:rsidP="00A02187">
      <w:pPr>
        <w:pStyle w:val="NoSpacing"/>
        <w:rPr>
          <w:rFonts w:ascii="Book Antiqua" w:hAnsi="Book Antiqua"/>
          <w:b/>
          <w:bCs/>
        </w:rPr>
      </w:pPr>
      <w:r>
        <w:rPr>
          <w:rFonts w:ascii="Book Antiqua" w:hAnsi="Book Antiqua"/>
          <w:b/>
          <w:bCs/>
        </w:rPr>
        <w:t>Notice to Exhibitors:</w:t>
      </w:r>
    </w:p>
    <w:p w14:paraId="033401FE" w14:textId="77777777" w:rsidR="00ED7EBE" w:rsidRPr="008279DD" w:rsidRDefault="00ED7EBE" w:rsidP="00A02187">
      <w:pPr>
        <w:pStyle w:val="NoSpacing"/>
        <w:rPr>
          <w:rFonts w:ascii="Book Antiqua" w:hAnsi="Book Antiqua"/>
          <w:b/>
          <w:bCs/>
        </w:rPr>
      </w:pPr>
    </w:p>
    <w:p w14:paraId="5A76A601" w14:textId="355ACA0E" w:rsidR="00A02187" w:rsidRDefault="00F02FD2" w:rsidP="00A02187">
      <w:pPr>
        <w:pStyle w:val="NoSpacing"/>
        <w:numPr>
          <w:ilvl w:val="0"/>
          <w:numId w:val="3"/>
        </w:numPr>
        <w:rPr>
          <w:rFonts w:ascii="Book Antiqua" w:hAnsi="Book Antiqua"/>
        </w:rPr>
      </w:pPr>
      <w:r>
        <w:rPr>
          <w:rFonts w:ascii="Book Antiqua" w:hAnsi="Book Antiqua"/>
        </w:rPr>
        <w:t xml:space="preserve">Coursing Ability </w:t>
      </w:r>
      <w:r w:rsidR="00DB68A1">
        <w:rPr>
          <w:rFonts w:ascii="Book Antiqua" w:hAnsi="Book Antiqua"/>
        </w:rPr>
        <w:t xml:space="preserve">Tests are open </w:t>
      </w:r>
      <w:r w:rsidR="00C30F44">
        <w:rPr>
          <w:rFonts w:ascii="Book Antiqua" w:hAnsi="Book Antiqua"/>
        </w:rPr>
        <w:t>to all dogs</w:t>
      </w:r>
      <w:r w:rsidR="00A02187">
        <w:rPr>
          <w:rFonts w:ascii="Book Antiqua" w:hAnsi="Book Antiqua"/>
        </w:rPr>
        <w:t xml:space="preserve"> 12 months of age or older on the day of the test.</w:t>
      </w:r>
    </w:p>
    <w:p w14:paraId="14CB60F0" w14:textId="77777777" w:rsidR="00A02187" w:rsidRDefault="00A02187" w:rsidP="00A02187">
      <w:pPr>
        <w:pStyle w:val="NoSpacing"/>
        <w:numPr>
          <w:ilvl w:val="0"/>
          <w:numId w:val="3"/>
        </w:numPr>
        <w:rPr>
          <w:rFonts w:ascii="Book Antiqua" w:hAnsi="Book Antiqua"/>
        </w:rPr>
      </w:pPr>
      <w:r>
        <w:rPr>
          <w:rFonts w:ascii="Book Antiqua" w:hAnsi="Book Antiqua"/>
        </w:rPr>
        <w:t>Each dog requires an individual entry form for each event in which it is entered.</w:t>
      </w:r>
    </w:p>
    <w:p w14:paraId="5952923B" w14:textId="77777777" w:rsidR="00A02187" w:rsidRPr="00C957F0" w:rsidRDefault="00A02187" w:rsidP="00A02187">
      <w:pPr>
        <w:pStyle w:val="NoSpacing"/>
        <w:numPr>
          <w:ilvl w:val="0"/>
          <w:numId w:val="3"/>
        </w:numPr>
        <w:rPr>
          <w:rFonts w:ascii="Book Antiqua" w:hAnsi="Book Antiqua"/>
          <w:b/>
          <w:bCs/>
        </w:rPr>
      </w:pPr>
      <w:r w:rsidRPr="00C957F0">
        <w:rPr>
          <w:rFonts w:ascii="Book Antiqua" w:hAnsi="Book Antiqua"/>
          <w:b/>
          <w:bCs/>
        </w:rPr>
        <w:t>ALL DOGS RUN AT OWNERS’ SOLE RISK</w:t>
      </w:r>
    </w:p>
    <w:p w14:paraId="4FC0C05E" w14:textId="77777777" w:rsidR="00A02187" w:rsidRDefault="00A02187" w:rsidP="00A02187">
      <w:pPr>
        <w:pStyle w:val="NoSpacing"/>
        <w:numPr>
          <w:ilvl w:val="0"/>
          <w:numId w:val="3"/>
        </w:numPr>
        <w:rPr>
          <w:rFonts w:ascii="Book Antiqua" w:hAnsi="Book Antiqua"/>
        </w:rPr>
      </w:pPr>
      <w:r>
        <w:rPr>
          <w:rFonts w:ascii="Book Antiqua" w:hAnsi="Book Antiqua"/>
        </w:rPr>
        <w:t>Dogs should be warmed up before and cooled down after running.</w:t>
      </w:r>
    </w:p>
    <w:p w14:paraId="20586567" w14:textId="697321D4" w:rsidR="00A02187" w:rsidRPr="00ED03FC" w:rsidRDefault="00A02187" w:rsidP="00ED03FC">
      <w:pPr>
        <w:pStyle w:val="NoSpacing"/>
        <w:numPr>
          <w:ilvl w:val="0"/>
          <w:numId w:val="3"/>
        </w:numPr>
        <w:rPr>
          <w:rFonts w:ascii="Book Antiqua" w:hAnsi="Book Antiqua"/>
          <w:b/>
          <w:bCs/>
          <w:i/>
          <w:iCs/>
        </w:rPr>
      </w:pPr>
      <w:r>
        <w:rPr>
          <w:rFonts w:ascii="Book Antiqua" w:hAnsi="Book Antiqua"/>
        </w:rPr>
        <w:t xml:space="preserve">The show grounds may not be completely fenced.  </w:t>
      </w:r>
      <w:r w:rsidRPr="00A30242">
        <w:rPr>
          <w:rFonts w:ascii="Book Antiqua" w:hAnsi="Book Antiqua"/>
          <w:b/>
          <w:bCs/>
          <w:i/>
          <w:iCs/>
        </w:rPr>
        <w:t>The CAT course is not completely fenced.</w:t>
      </w:r>
    </w:p>
    <w:p w14:paraId="7A36E1C1" w14:textId="7B5C3CFA" w:rsidR="00A02187" w:rsidRDefault="00A02187" w:rsidP="00A02187">
      <w:pPr>
        <w:pStyle w:val="NoSpacing"/>
        <w:numPr>
          <w:ilvl w:val="0"/>
          <w:numId w:val="3"/>
        </w:numPr>
        <w:rPr>
          <w:rFonts w:ascii="Book Antiqua" w:hAnsi="Book Antiqua"/>
        </w:rPr>
      </w:pPr>
      <w:r>
        <w:rPr>
          <w:rFonts w:ascii="Book Antiqua" w:hAnsi="Book Antiqua"/>
        </w:rPr>
        <w:t xml:space="preserve">Dogs must be </w:t>
      </w:r>
      <w:r w:rsidR="001E3B94">
        <w:rPr>
          <w:rFonts w:ascii="Book Antiqua" w:hAnsi="Book Antiqua"/>
        </w:rPr>
        <w:t>in control of the own</w:t>
      </w:r>
      <w:r w:rsidR="00E92F29">
        <w:rPr>
          <w:rFonts w:ascii="Book Antiqua" w:hAnsi="Book Antiqua"/>
        </w:rPr>
        <w:t>er</w:t>
      </w:r>
      <w:r w:rsidR="001E3B94">
        <w:rPr>
          <w:rFonts w:ascii="Book Antiqua" w:hAnsi="Book Antiqua"/>
        </w:rPr>
        <w:t xml:space="preserve"> </w:t>
      </w:r>
      <w:r>
        <w:rPr>
          <w:rFonts w:ascii="Book Antiqua" w:hAnsi="Book Antiqua"/>
        </w:rPr>
        <w:t>on lead or crated unless running.</w:t>
      </w:r>
    </w:p>
    <w:p w14:paraId="267F91F1" w14:textId="355617D5" w:rsidR="00A02187" w:rsidRDefault="00A02187" w:rsidP="00A02187">
      <w:pPr>
        <w:pStyle w:val="NoSpacing"/>
        <w:numPr>
          <w:ilvl w:val="0"/>
          <w:numId w:val="3"/>
        </w:numPr>
        <w:rPr>
          <w:rFonts w:ascii="Book Antiqua" w:hAnsi="Book Antiqua"/>
        </w:rPr>
      </w:pPr>
      <w:r>
        <w:rPr>
          <w:rFonts w:ascii="Book Antiqua" w:hAnsi="Book Antiqua"/>
        </w:rPr>
        <w:t xml:space="preserve">A $5.00 fine </w:t>
      </w:r>
      <w:r w:rsidR="006F22DB">
        <w:rPr>
          <w:rFonts w:ascii="Book Antiqua" w:hAnsi="Book Antiqua"/>
        </w:rPr>
        <w:t>will</w:t>
      </w:r>
      <w:r>
        <w:rPr>
          <w:rFonts w:ascii="Book Antiqua" w:hAnsi="Book Antiqua"/>
        </w:rPr>
        <w:t xml:space="preserve"> be assessed for any loose dog on the field not competing, or an exhibitor caught not picking up after their dog.</w:t>
      </w:r>
    </w:p>
    <w:p w14:paraId="070E8287" w14:textId="77777777" w:rsidR="00A02187" w:rsidRDefault="00A02187" w:rsidP="00A02187">
      <w:pPr>
        <w:pStyle w:val="NoSpacing"/>
        <w:numPr>
          <w:ilvl w:val="0"/>
          <w:numId w:val="3"/>
        </w:numPr>
        <w:rPr>
          <w:rFonts w:ascii="Book Antiqua" w:hAnsi="Book Antiqua"/>
        </w:rPr>
      </w:pPr>
      <w:r>
        <w:rPr>
          <w:rFonts w:ascii="Book Antiqua" w:hAnsi="Book Antiqua"/>
        </w:rPr>
        <w:t>You are responsible for controlling your dog(s) and children.</w:t>
      </w:r>
    </w:p>
    <w:p w14:paraId="52B21C74" w14:textId="515058F0" w:rsidR="00A02187" w:rsidRDefault="002F0929" w:rsidP="00A02187">
      <w:pPr>
        <w:pStyle w:val="NoSpacing"/>
        <w:numPr>
          <w:ilvl w:val="0"/>
          <w:numId w:val="3"/>
        </w:numPr>
        <w:rPr>
          <w:rFonts w:ascii="Book Antiqua" w:hAnsi="Book Antiqua"/>
        </w:rPr>
      </w:pPr>
      <w:r>
        <w:rPr>
          <w:rFonts w:ascii="Book Antiqua" w:hAnsi="Book Antiqua"/>
        </w:rPr>
        <w:t>On-site</w:t>
      </w:r>
      <w:r w:rsidR="00A02187">
        <w:rPr>
          <w:rFonts w:ascii="Book Antiqua" w:hAnsi="Book Antiqua"/>
        </w:rPr>
        <w:t xml:space="preserve"> bathroom facilities are available.</w:t>
      </w:r>
    </w:p>
    <w:p w14:paraId="15FA7CD0" w14:textId="72CF1047" w:rsidR="00A02187" w:rsidRDefault="00A02187" w:rsidP="00A02187">
      <w:pPr>
        <w:pStyle w:val="NoSpacing"/>
        <w:numPr>
          <w:ilvl w:val="0"/>
          <w:numId w:val="3"/>
        </w:numPr>
        <w:rPr>
          <w:rFonts w:ascii="Book Antiqua" w:hAnsi="Book Antiqua"/>
        </w:rPr>
      </w:pPr>
      <w:r>
        <w:rPr>
          <w:rFonts w:ascii="Book Antiqua" w:hAnsi="Book Antiqua"/>
        </w:rPr>
        <w:t xml:space="preserve">The Hunt Master is responsible for field safety and therefore he/she is in complete charge of all dogs and handlers on the field.  </w:t>
      </w:r>
      <w:r w:rsidR="00C074FC">
        <w:rPr>
          <w:rFonts w:ascii="Book Antiqua" w:hAnsi="Book Antiqua"/>
        </w:rPr>
        <w:t>The Hunt Master</w:t>
      </w:r>
      <w:r>
        <w:rPr>
          <w:rFonts w:ascii="Book Antiqua" w:hAnsi="Book Antiqua"/>
        </w:rPr>
        <w:t xml:space="preserve"> has the authority to stop the lure in any potentially dangerous situation and signal the handler to retrieve the dog on the course.</w:t>
      </w:r>
    </w:p>
    <w:p w14:paraId="02461362" w14:textId="55624355" w:rsidR="00975BA8" w:rsidRDefault="00975BA8" w:rsidP="00A02187">
      <w:pPr>
        <w:pStyle w:val="NoSpacing"/>
        <w:numPr>
          <w:ilvl w:val="0"/>
          <w:numId w:val="3"/>
        </w:numPr>
        <w:rPr>
          <w:rFonts w:ascii="Book Antiqua" w:hAnsi="Book Antiqua"/>
        </w:rPr>
      </w:pPr>
      <w:r w:rsidRPr="00975BA8">
        <w:rPr>
          <w:rFonts w:ascii="Book Antiqua" w:hAnsi="Book Antiqua"/>
        </w:rPr>
        <w:t>Any decisions made by the event’s officiating judge(s) regarding the performance of an entered dog shall be final.</w:t>
      </w:r>
    </w:p>
    <w:p w14:paraId="4592F5E7" w14:textId="77777777" w:rsidR="00A02187" w:rsidRDefault="00A02187" w:rsidP="00A02187">
      <w:pPr>
        <w:pStyle w:val="NoSpacing"/>
        <w:numPr>
          <w:ilvl w:val="0"/>
          <w:numId w:val="3"/>
        </w:numPr>
        <w:rPr>
          <w:rFonts w:ascii="Book Antiqua" w:hAnsi="Book Antiqua"/>
        </w:rPr>
      </w:pPr>
      <w:r>
        <w:rPr>
          <w:rFonts w:ascii="Book Antiqua" w:hAnsi="Book Antiqua"/>
        </w:rPr>
        <w:t xml:space="preserve">Bitches in season and lame dogs (determined unfit at inspection) will be excused and their entry fees will be refunded.  </w:t>
      </w:r>
      <w:r w:rsidRPr="00C957F0">
        <w:rPr>
          <w:rFonts w:ascii="Book Antiqua" w:hAnsi="Book Antiqua"/>
          <w:b/>
          <w:bCs/>
          <w:i/>
          <w:iCs/>
        </w:rPr>
        <w:t>NO REFUNDS FOR ABSENT DOGS.</w:t>
      </w:r>
    </w:p>
    <w:p w14:paraId="31F07D8E" w14:textId="77777777" w:rsidR="00A02187" w:rsidRDefault="00A02187" w:rsidP="00A02187">
      <w:pPr>
        <w:pStyle w:val="NoSpacing"/>
        <w:numPr>
          <w:ilvl w:val="0"/>
          <w:numId w:val="3"/>
        </w:numPr>
        <w:rPr>
          <w:rFonts w:ascii="Book Antiqua" w:hAnsi="Book Antiqua"/>
        </w:rPr>
      </w:pPr>
      <w:r>
        <w:rPr>
          <w:rFonts w:ascii="Book Antiqua" w:hAnsi="Book Antiqua"/>
        </w:rPr>
        <w:t>All AKC rules regarding sportsmanship and conduct apply.</w:t>
      </w:r>
    </w:p>
    <w:p w14:paraId="720D73DE" w14:textId="77777777" w:rsidR="00A02187" w:rsidRDefault="00A02187" w:rsidP="00A02187">
      <w:pPr>
        <w:pStyle w:val="NoSpacing"/>
        <w:numPr>
          <w:ilvl w:val="0"/>
          <w:numId w:val="3"/>
        </w:numPr>
        <w:rPr>
          <w:rFonts w:ascii="Book Antiqua" w:hAnsi="Book Antiqua"/>
        </w:rPr>
      </w:pPr>
      <w:r>
        <w:rPr>
          <w:rFonts w:ascii="Book Antiqua" w:hAnsi="Book Antiqua"/>
        </w:rPr>
        <w:t xml:space="preserve">Persons exhibiting conduct detrimental to the AKC/sponsoring Club(s)/dog(s) or person(s) will be asked to leave the event site by the Field Committee, may be disciplined by the AKC, and entry fees </w:t>
      </w:r>
      <w:r w:rsidRPr="00C957F0">
        <w:rPr>
          <w:rFonts w:ascii="Book Antiqua" w:hAnsi="Book Antiqua"/>
          <w:b/>
          <w:bCs/>
        </w:rPr>
        <w:t>will not be refunded.</w:t>
      </w:r>
    </w:p>
    <w:p w14:paraId="09231033" w14:textId="77777777" w:rsidR="00A02187" w:rsidRDefault="00A02187" w:rsidP="00A02187">
      <w:pPr>
        <w:pStyle w:val="NoSpacing"/>
        <w:numPr>
          <w:ilvl w:val="0"/>
          <w:numId w:val="3"/>
        </w:numPr>
        <w:rPr>
          <w:rFonts w:ascii="Book Antiqua" w:hAnsi="Book Antiqua"/>
        </w:rPr>
      </w:pPr>
      <w:r w:rsidRPr="00C957F0">
        <w:rPr>
          <w:rFonts w:ascii="Book Antiqua" w:hAnsi="Book Antiqua"/>
          <w:b/>
          <w:bCs/>
        </w:rPr>
        <w:t>No entry fees will be refunded if</w:t>
      </w:r>
      <w:r>
        <w:rPr>
          <w:rFonts w:ascii="Book Antiqua" w:hAnsi="Book Antiqua"/>
          <w:b/>
          <w:bCs/>
        </w:rPr>
        <w:t>:</w:t>
      </w:r>
      <w:r>
        <w:rPr>
          <w:rFonts w:ascii="Book Antiqua" w:hAnsi="Book Antiqua"/>
        </w:rPr>
        <w:t xml:space="preserve"> the event cannot be started or completed by reason of riots, civil disturbances, fire, extreme and/or dangerous weather conditions, an act of God, public emergency, act of a public enemy, strikes or any other cause beyond the control of the Club.</w:t>
      </w:r>
    </w:p>
    <w:p w14:paraId="21313472" w14:textId="42B2965F" w:rsidR="00A02187" w:rsidRDefault="00513DAB" w:rsidP="00A02187">
      <w:pPr>
        <w:pStyle w:val="NoSpacing"/>
        <w:numPr>
          <w:ilvl w:val="0"/>
          <w:numId w:val="3"/>
        </w:numPr>
        <w:rPr>
          <w:rFonts w:ascii="Book Antiqua" w:hAnsi="Book Antiqua"/>
        </w:rPr>
      </w:pPr>
      <w:r>
        <w:rPr>
          <w:rFonts w:ascii="Book Antiqua" w:hAnsi="Book Antiqua"/>
        </w:rPr>
        <w:t xml:space="preserve">The </w:t>
      </w:r>
      <w:r w:rsidR="00A02187">
        <w:rPr>
          <w:rFonts w:ascii="Book Antiqua" w:hAnsi="Book Antiqua"/>
        </w:rPr>
        <w:t>Irish Wolfhound Association of New England, its agents, members, representatives, volunteers, etc., assume no liability or responsibility for any loss, damage or injury sustained by exhibitors, handlers, or to any of their dogs or property and further assumes no responsibility for injury to children or spectators before, during, or after this event.</w:t>
      </w:r>
    </w:p>
    <w:p w14:paraId="77B5AA90" w14:textId="77777777" w:rsidR="00A02187" w:rsidRDefault="00A02187" w:rsidP="00A02187">
      <w:pPr>
        <w:pStyle w:val="NoSpacing"/>
        <w:numPr>
          <w:ilvl w:val="0"/>
          <w:numId w:val="3"/>
        </w:numPr>
        <w:rPr>
          <w:rFonts w:ascii="Book Antiqua" w:hAnsi="Book Antiqua"/>
        </w:rPr>
      </w:pPr>
      <w:r w:rsidRPr="00C957F0">
        <w:rPr>
          <w:rFonts w:ascii="Book Antiqua" w:hAnsi="Book Antiqua"/>
          <w:b/>
          <w:bCs/>
        </w:rPr>
        <w:t>This is a rain-or-shine outdoor event.</w:t>
      </w:r>
      <w:r>
        <w:rPr>
          <w:rFonts w:ascii="Book Antiqua" w:hAnsi="Book Antiqua"/>
        </w:rPr>
        <w:t xml:space="preserve">  Please plan accordingly.  Please bring your own shade and chairs.</w:t>
      </w:r>
    </w:p>
    <w:p w14:paraId="0F5D5C83" w14:textId="77777777" w:rsidR="00A02187" w:rsidRDefault="00A02187" w:rsidP="00A02187">
      <w:pPr>
        <w:pStyle w:val="NoSpacing"/>
        <w:numPr>
          <w:ilvl w:val="0"/>
          <w:numId w:val="3"/>
        </w:numPr>
        <w:rPr>
          <w:rFonts w:ascii="Book Antiqua" w:hAnsi="Book Antiqua"/>
        </w:rPr>
      </w:pPr>
      <w:r>
        <w:rPr>
          <w:rFonts w:ascii="Book Antiqua" w:hAnsi="Book Antiqua"/>
        </w:rPr>
        <w:t>After closing, entries may only be changed if they were recorded incorrectly.</w:t>
      </w:r>
    </w:p>
    <w:p w14:paraId="0BB2CD5B" w14:textId="77777777" w:rsidR="00A02187" w:rsidRDefault="00A02187" w:rsidP="00A02187">
      <w:pPr>
        <w:pStyle w:val="NoSpacing"/>
        <w:numPr>
          <w:ilvl w:val="0"/>
          <w:numId w:val="3"/>
        </w:numPr>
        <w:rPr>
          <w:rFonts w:ascii="Book Antiqua" w:hAnsi="Book Antiqua"/>
        </w:rPr>
      </w:pPr>
      <w:r w:rsidRPr="00C957F0">
        <w:rPr>
          <w:rFonts w:ascii="Book Antiqua" w:hAnsi="Book Antiqua"/>
          <w:b/>
          <w:bCs/>
        </w:rPr>
        <w:t>There are no refunds for absent dogs.</w:t>
      </w:r>
      <w:r>
        <w:rPr>
          <w:rFonts w:ascii="Book Antiqua" w:hAnsi="Book Antiqua"/>
        </w:rPr>
        <w:t xml:space="preserve">  Refunds are only given to bitches in season and dogs determined unfit to compete at inspection at the test.</w:t>
      </w:r>
    </w:p>
    <w:p w14:paraId="1FD6C129" w14:textId="178CFBAF" w:rsidR="00D93B8B" w:rsidRDefault="00D93B8B" w:rsidP="00A02187">
      <w:pPr>
        <w:pStyle w:val="NoSpacing"/>
        <w:numPr>
          <w:ilvl w:val="0"/>
          <w:numId w:val="3"/>
        </w:numPr>
        <w:rPr>
          <w:rFonts w:ascii="Book Antiqua" w:hAnsi="Book Antiqua"/>
        </w:rPr>
      </w:pPr>
      <w:r>
        <w:rPr>
          <w:rFonts w:ascii="Book Antiqua" w:hAnsi="Book Antiqua"/>
          <w:b/>
          <w:bCs/>
        </w:rPr>
        <w:t>This is private property</w:t>
      </w:r>
      <w:r w:rsidR="00384CF5">
        <w:rPr>
          <w:rFonts w:ascii="Book Antiqua" w:hAnsi="Book Antiqua"/>
          <w:b/>
          <w:bCs/>
        </w:rPr>
        <w:t>.</w:t>
      </w:r>
      <w:r w:rsidR="00384CF5">
        <w:rPr>
          <w:rFonts w:ascii="Book Antiqua" w:hAnsi="Book Antiqua"/>
        </w:rPr>
        <w:t xml:space="preserve">  No smoking on the grounds.</w:t>
      </w:r>
      <w:r w:rsidR="00765F7A">
        <w:rPr>
          <w:rFonts w:ascii="Book Antiqua" w:hAnsi="Book Antiqua"/>
        </w:rPr>
        <w:t xml:space="preserve"> </w:t>
      </w:r>
    </w:p>
    <w:p w14:paraId="6B6838FE" w14:textId="49F011DC" w:rsidR="00AD0DF4" w:rsidRDefault="00AD0DF4" w:rsidP="00A02187">
      <w:pPr>
        <w:pStyle w:val="NoSpacing"/>
        <w:numPr>
          <w:ilvl w:val="0"/>
          <w:numId w:val="3"/>
        </w:numPr>
        <w:rPr>
          <w:rFonts w:ascii="Book Antiqua" w:hAnsi="Book Antiqua"/>
        </w:rPr>
      </w:pPr>
      <w:r w:rsidRPr="007D7FDF">
        <w:rPr>
          <w:rFonts w:ascii="Book Antiqua" w:hAnsi="Book Antiqua"/>
        </w:rPr>
        <w:t>Everyone is expected to please pick up after your dog or a $5.00 fine will be assessed</w:t>
      </w:r>
      <w:r>
        <w:rPr>
          <w:rFonts w:ascii="Book Antiqua" w:hAnsi="Book Antiqua"/>
        </w:rPr>
        <w:t>.</w:t>
      </w:r>
    </w:p>
    <w:p w14:paraId="7C698F5C" w14:textId="77777777" w:rsidR="007C56FA" w:rsidRDefault="007C56FA" w:rsidP="007C56FA">
      <w:pPr>
        <w:pStyle w:val="NoSpacing"/>
        <w:numPr>
          <w:ilvl w:val="0"/>
          <w:numId w:val="3"/>
        </w:numPr>
      </w:pPr>
      <w:r w:rsidRPr="007C56FA">
        <w:rPr>
          <w:rFonts w:ascii="Book Antiqua" w:hAnsi="Book Antiqua"/>
        </w:rPr>
        <w:t xml:space="preserve">The rule book for Coursing Ability Tests (CAT) can be found at this web site. </w:t>
      </w:r>
      <w:hyperlink r:id="rId14" w:history="1">
        <w:r w:rsidRPr="008E02EA">
          <w:rPr>
            <w:rStyle w:val="Hyperlink"/>
          </w:rPr>
          <w:t>https://images.akc.org/pdf/rulebooks/RELURE.pdf</w:t>
        </w:r>
      </w:hyperlink>
    </w:p>
    <w:p w14:paraId="7674DDB0" w14:textId="77777777" w:rsidR="007C56FA" w:rsidRDefault="007C56FA" w:rsidP="007C56FA">
      <w:pPr>
        <w:pStyle w:val="NoSpacing"/>
        <w:ind w:left="1440"/>
        <w:rPr>
          <w:rFonts w:ascii="Book Antiqua" w:hAnsi="Book Antiqua"/>
        </w:rPr>
      </w:pPr>
    </w:p>
    <w:p w14:paraId="657CE5A3" w14:textId="77777777" w:rsidR="00A02187" w:rsidRDefault="00A02187" w:rsidP="00A02187">
      <w:pPr>
        <w:pStyle w:val="NoSpacing"/>
        <w:ind w:left="1080"/>
        <w:rPr>
          <w:rFonts w:ascii="Book Antiqua" w:hAnsi="Book Antiqua"/>
        </w:rPr>
      </w:pPr>
    </w:p>
    <w:p w14:paraId="51A56756" w14:textId="77777777" w:rsidR="00A87F06" w:rsidRDefault="00A87F06" w:rsidP="005C1D5B">
      <w:pPr>
        <w:pStyle w:val="NoSpacing"/>
        <w:rPr>
          <w:rFonts w:ascii="Book Antiqua" w:hAnsi="Book Antiqua"/>
          <w:b/>
          <w:bCs/>
          <w:i/>
          <w:iCs/>
        </w:rPr>
      </w:pPr>
    </w:p>
    <w:p w14:paraId="562FA180" w14:textId="77777777" w:rsidR="00A87F06" w:rsidRDefault="00A87F06" w:rsidP="005C1D5B">
      <w:pPr>
        <w:pStyle w:val="NoSpacing"/>
        <w:rPr>
          <w:rFonts w:ascii="Book Antiqua" w:hAnsi="Book Antiqua"/>
          <w:b/>
          <w:bCs/>
          <w:i/>
          <w:iCs/>
        </w:rPr>
      </w:pPr>
    </w:p>
    <w:p w14:paraId="2A1E1891" w14:textId="77777777" w:rsidR="00A87F06" w:rsidRDefault="00A87F06" w:rsidP="005C1D5B">
      <w:pPr>
        <w:pStyle w:val="NoSpacing"/>
        <w:rPr>
          <w:rFonts w:ascii="Book Antiqua" w:hAnsi="Book Antiqua"/>
          <w:b/>
          <w:bCs/>
          <w:i/>
          <w:iCs/>
        </w:rPr>
      </w:pPr>
    </w:p>
    <w:p w14:paraId="139690D7" w14:textId="77777777" w:rsidR="00AB25B4" w:rsidRDefault="00AB25B4" w:rsidP="005C1D5B">
      <w:pPr>
        <w:pStyle w:val="NoSpacing"/>
        <w:rPr>
          <w:rFonts w:ascii="Book Antiqua" w:hAnsi="Book Antiqua"/>
          <w:b/>
          <w:bCs/>
          <w:i/>
          <w:iCs/>
        </w:rPr>
      </w:pPr>
    </w:p>
    <w:p w14:paraId="49360E75" w14:textId="77777777" w:rsidR="00F971B2" w:rsidRDefault="00F971B2" w:rsidP="005C1D5B">
      <w:pPr>
        <w:pStyle w:val="NoSpacing"/>
        <w:rPr>
          <w:rFonts w:ascii="Book Antiqua" w:hAnsi="Book Antiqua"/>
          <w:b/>
          <w:bCs/>
          <w:i/>
          <w:iCs/>
        </w:rPr>
      </w:pPr>
    </w:p>
    <w:p w14:paraId="4D4E5B73" w14:textId="77777777" w:rsidR="00F971B2" w:rsidRDefault="00F971B2" w:rsidP="005C1D5B">
      <w:pPr>
        <w:pStyle w:val="NoSpacing"/>
        <w:rPr>
          <w:rFonts w:ascii="Book Antiqua" w:hAnsi="Book Antiqua"/>
          <w:b/>
          <w:bCs/>
          <w:i/>
          <w:iCs/>
        </w:rPr>
      </w:pPr>
    </w:p>
    <w:p w14:paraId="346848A8" w14:textId="77777777" w:rsidR="0092413E" w:rsidRDefault="0092413E" w:rsidP="005C1D5B">
      <w:pPr>
        <w:pStyle w:val="NoSpacing"/>
        <w:rPr>
          <w:rFonts w:ascii="Book Antiqua" w:hAnsi="Book Antiqua"/>
          <w:b/>
          <w:bCs/>
          <w:i/>
          <w:iCs/>
        </w:rPr>
      </w:pPr>
    </w:p>
    <w:p w14:paraId="1354A0F5" w14:textId="1A9BBD18" w:rsidR="00625A8E" w:rsidRPr="00C07DF7" w:rsidRDefault="00625A8E" w:rsidP="00625A8E">
      <w:pPr>
        <w:pStyle w:val="NoSpacing"/>
        <w:rPr>
          <w:rFonts w:ascii="Book Antiqua" w:hAnsi="Book Antiqua"/>
          <w:b/>
          <w:bCs/>
          <w:i/>
          <w:iCs/>
          <w:u w:val="single"/>
        </w:rPr>
      </w:pPr>
      <w:r w:rsidRPr="00C07DF7">
        <w:rPr>
          <w:rFonts w:ascii="Book Antiqua" w:hAnsi="Book Antiqua"/>
          <w:b/>
          <w:bCs/>
          <w:i/>
          <w:iCs/>
          <w:u w:val="single"/>
        </w:rPr>
        <w:t>Distance and Time</w:t>
      </w:r>
    </w:p>
    <w:p w14:paraId="4F203F65" w14:textId="77777777" w:rsidR="00B94BAF" w:rsidRDefault="00625A8E" w:rsidP="00625A8E">
      <w:pPr>
        <w:pStyle w:val="NoSpacing"/>
        <w:rPr>
          <w:rFonts w:ascii="Book Antiqua" w:hAnsi="Book Antiqua"/>
        </w:rPr>
      </w:pPr>
      <w:r w:rsidRPr="00625A8E">
        <w:rPr>
          <w:rFonts w:ascii="Book Antiqua" w:hAnsi="Book Antiqua"/>
        </w:rPr>
        <w:t>300 Yard Course. This distance is for dogs shorter than 12 inches at the withers</w:t>
      </w:r>
      <w:r w:rsidR="00B94BAF">
        <w:rPr>
          <w:rFonts w:ascii="Book Antiqua" w:hAnsi="Book Antiqua"/>
        </w:rPr>
        <w:t xml:space="preserve"> </w:t>
      </w:r>
      <w:r w:rsidRPr="00625A8E">
        <w:rPr>
          <w:rFonts w:ascii="Book Antiqua" w:hAnsi="Book Antiqua"/>
        </w:rPr>
        <w:t xml:space="preserve">and/or brachycephalic (“flat-faced”) dogs. </w:t>
      </w:r>
    </w:p>
    <w:p w14:paraId="2DC8A6A7" w14:textId="2A38AA40" w:rsidR="00625A8E" w:rsidRPr="00625A8E" w:rsidRDefault="00625A8E" w:rsidP="00625A8E">
      <w:pPr>
        <w:pStyle w:val="NoSpacing"/>
        <w:rPr>
          <w:rFonts w:ascii="Book Antiqua" w:hAnsi="Book Antiqua"/>
        </w:rPr>
      </w:pPr>
      <w:r w:rsidRPr="00625A8E">
        <w:rPr>
          <w:rFonts w:ascii="Book Antiqua" w:hAnsi="Book Antiqua"/>
        </w:rPr>
        <w:t>A dog must complete this course in less</w:t>
      </w:r>
      <w:r w:rsidR="00B94BAF">
        <w:rPr>
          <w:rFonts w:ascii="Book Antiqua" w:hAnsi="Book Antiqua"/>
        </w:rPr>
        <w:t xml:space="preserve"> </w:t>
      </w:r>
      <w:r w:rsidRPr="00625A8E">
        <w:rPr>
          <w:rFonts w:ascii="Book Antiqua" w:hAnsi="Book Antiqua"/>
        </w:rPr>
        <w:t xml:space="preserve">than </w:t>
      </w:r>
      <w:r w:rsidR="00A30242">
        <w:rPr>
          <w:rFonts w:ascii="Book Antiqua" w:hAnsi="Book Antiqua"/>
        </w:rPr>
        <w:t xml:space="preserve">1 ½ </w:t>
      </w:r>
      <w:r w:rsidRPr="00625A8E">
        <w:rPr>
          <w:rFonts w:ascii="Book Antiqua" w:hAnsi="Book Antiqua"/>
        </w:rPr>
        <w:t>minutes.</w:t>
      </w:r>
    </w:p>
    <w:p w14:paraId="01EE146F" w14:textId="0C76CB59" w:rsidR="00625A8E" w:rsidRPr="00625A8E" w:rsidRDefault="00625A8E" w:rsidP="00625A8E">
      <w:pPr>
        <w:pStyle w:val="NoSpacing"/>
        <w:rPr>
          <w:rFonts w:ascii="Book Antiqua" w:hAnsi="Book Antiqua"/>
        </w:rPr>
      </w:pPr>
      <w:r w:rsidRPr="00625A8E">
        <w:rPr>
          <w:rFonts w:ascii="Book Antiqua" w:hAnsi="Book Antiqua"/>
        </w:rPr>
        <w:t>600 Yard Course. This distance is used for all dogs that do not run the 300-yard</w:t>
      </w:r>
      <w:r w:rsidR="00B94BAF">
        <w:rPr>
          <w:rFonts w:ascii="Book Antiqua" w:hAnsi="Book Antiqua"/>
        </w:rPr>
        <w:t xml:space="preserve"> </w:t>
      </w:r>
      <w:r w:rsidRPr="00625A8E">
        <w:rPr>
          <w:rFonts w:ascii="Book Antiqua" w:hAnsi="Book Antiqua"/>
        </w:rPr>
        <w:t>course. A dog must complete this course in less than 2 minutes.</w:t>
      </w:r>
    </w:p>
    <w:p w14:paraId="04E3B67C" w14:textId="672C4F86" w:rsidR="00625A8E" w:rsidRDefault="00625A8E" w:rsidP="00625A8E">
      <w:pPr>
        <w:pStyle w:val="NoSpacing"/>
        <w:rPr>
          <w:rFonts w:ascii="Book Antiqua" w:hAnsi="Book Antiqua"/>
        </w:rPr>
      </w:pPr>
      <w:r w:rsidRPr="00625A8E">
        <w:rPr>
          <w:rFonts w:ascii="Book Antiqua" w:hAnsi="Book Antiqua"/>
        </w:rPr>
        <w:t>If there is a question which course a dog should run, the judge will decide. The dog</w:t>
      </w:r>
      <w:r w:rsidR="00B94BAF">
        <w:rPr>
          <w:rFonts w:ascii="Book Antiqua" w:hAnsi="Book Antiqua"/>
        </w:rPr>
        <w:t xml:space="preserve"> </w:t>
      </w:r>
      <w:r w:rsidRPr="00625A8E">
        <w:rPr>
          <w:rFonts w:ascii="Book Antiqua" w:hAnsi="Book Antiqua"/>
        </w:rPr>
        <w:t xml:space="preserve">must complete the entire course with enthusiasm and without </w:t>
      </w:r>
      <w:r w:rsidR="002F0929" w:rsidRPr="00625A8E">
        <w:rPr>
          <w:rFonts w:ascii="Book Antiqua" w:hAnsi="Book Antiqua"/>
        </w:rPr>
        <w:t>interruption.</w:t>
      </w:r>
    </w:p>
    <w:p w14:paraId="51A67725" w14:textId="77777777" w:rsidR="00B94BAF" w:rsidRPr="00625A8E" w:rsidRDefault="00B94BAF" w:rsidP="00625A8E">
      <w:pPr>
        <w:pStyle w:val="NoSpacing"/>
        <w:rPr>
          <w:rFonts w:ascii="Book Antiqua" w:hAnsi="Book Antiqua"/>
        </w:rPr>
      </w:pPr>
    </w:p>
    <w:p w14:paraId="2EDC7582" w14:textId="77777777" w:rsidR="00625A8E" w:rsidRPr="00A87F06" w:rsidRDefault="00625A8E" w:rsidP="00625A8E">
      <w:pPr>
        <w:pStyle w:val="NoSpacing"/>
        <w:rPr>
          <w:rFonts w:ascii="Book Antiqua" w:hAnsi="Book Antiqua"/>
          <w:b/>
          <w:bCs/>
        </w:rPr>
      </w:pPr>
      <w:r w:rsidRPr="00A87F06">
        <w:rPr>
          <w:rFonts w:ascii="Book Antiqua" w:hAnsi="Book Antiqua"/>
          <w:b/>
          <w:bCs/>
        </w:rPr>
        <w:t>WHAT MUST MY DOG DO TO PASS THE C.A.T.?</w:t>
      </w:r>
    </w:p>
    <w:p w14:paraId="60EC2DE5" w14:textId="3631B8BF" w:rsidR="00625A8E" w:rsidRPr="00625A8E" w:rsidRDefault="00625A8E" w:rsidP="00625A8E">
      <w:pPr>
        <w:pStyle w:val="NoSpacing"/>
        <w:rPr>
          <w:rFonts w:ascii="Book Antiqua" w:hAnsi="Book Antiqua"/>
        </w:rPr>
      </w:pPr>
      <w:r w:rsidRPr="00625A8E">
        <w:rPr>
          <w:rFonts w:ascii="Book Antiqua" w:hAnsi="Book Antiqua"/>
        </w:rPr>
        <w:t>The Coursing Ability Test (C.A.T.) is a pass/fail test. To pass, the dog</w:t>
      </w:r>
      <w:r w:rsidR="00B94BAF">
        <w:rPr>
          <w:rFonts w:ascii="Book Antiqua" w:hAnsi="Book Antiqua"/>
        </w:rPr>
        <w:t xml:space="preserve"> </w:t>
      </w:r>
      <w:r w:rsidRPr="00625A8E">
        <w:rPr>
          <w:rFonts w:ascii="Book Antiqua" w:hAnsi="Book Antiqua"/>
        </w:rPr>
        <w:t>must chase the plastic lure, and complete the course 1 time, by himself, with</w:t>
      </w:r>
      <w:r w:rsidR="00B94BAF">
        <w:rPr>
          <w:rFonts w:ascii="Book Antiqua" w:hAnsi="Book Antiqua"/>
        </w:rPr>
        <w:t xml:space="preserve"> </w:t>
      </w:r>
      <w:r w:rsidRPr="00625A8E">
        <w:rPr>
          <w:rFonts w:ascii="Book Antiqua" w:hAnsi="Book Antiqua"/>
        </w:rPr>
        <w:t>enthusiasm and without interruption within the maximum amount of time. The</w:t>
      </w:r>
      <w:r w:rsidR="00B94BAF">
        <w:rPr>
          <w:rFonts w:ascii="Book Antiqua" w:hAnsi="Book Antiqua"/>
        </w:rPr>
        <w:t xml:space="preserve"> </w:t>
      </w:r>
      <w:r w:rsidRPr="00625A8E">
        <w:rPr>
          <w:rFonts w:ascii="Book Antiqua" w:hAnsi="Book Antiqua"/>
        </w:rPr>
        <w:t>judge keeps the official time and decides the merits of the dog’s performance</w:t>
      </w:r>
      <w:r w:rsidR="00B94BAF">
        <w:rPr>
          <w:rFonts w:ascii="Book Antiqua" w:hAnsi="Book Antiqua"/>
        </w:rPr>
        <w:t>.</w:t>
      </w:r>
    </w:p>
    <w:p w14:paraId="06D5C1FB" w14:textId="77777777" w:rsidR="00A87F06" w:rsidRDefault="00A87F06" w:rsidP="00625A8E">
      <w:pPr>
        <w:pStyle w:val="NoSpacing"/>
        <w:rPr>
          <w:rFonts w:ascii="Book Antiqua" w:hAnsi="Book Antiqua"/>
          <w:b/>
          <w:bCs/>
        </w:rPr>
      </w:pPr>
    </w:p>
    <w:p w14:paraId="2B0F2EF8" w14:textId="6AB041B6" w:rsidR="00B94BAF" w:rsidRPr="00A87F06" w:rsidRDefault="00625A8E" w:rsidP="00625A8E">
      <w:pPr>
        <w:pStyle w:val="NoSpacing"/>
        <w:rPr>
          <w:rFonts w:ascii="Book Antiqua" w:hAnsi="Book Antiqua"/>
          <w:b/>
          <w:bCs/>
        </w:rPr>
      </w:pPr>
      <w:r w:rsidRPr="00A87F06">
        <w:rPr>
          <w:rFonts w:ascii="Book Antiqua" w:hAnsi="Book Antiqua"/>
          <w:b/>
          <w:bCs/>
        </w:rPr>
        <w:t xml:space="preserve">DOGS LESS THAN 12” TALL &amp; “FLAT FACED” DOGS. </w:t>
      </w:r>
    </w:p>
    <w:p w14:paraId="1295B331" w14:textId="525017FA" w:rsidR="00625A8E" w:rsidRPr="00625A8E" w:rsidRDefault="00625A8E" w:rsidP="00625A8E">
      <w:pPr>
        <w:pStyle w:val="NoSpacing"/>
        <w:rPr>
          <w:rFonts w:ascii="Book Antiqua" w:hAnsi="Book Antiqua"/>
        </w:rPr>
      </w:pPr>
      <w:r w:rsidRPr="00625A8E">
        <w:rPr>
          <w:rFonts w:ascii="Book Antiqua" w:hAnsi="Book Antiqua"/>
        </w:rPr>
        <w:t>Any</w:t>
      </w:r>
      <w:r w:rsidR="00B94BAF">
        <w:rPr>
          <w:rFonts w:ascii="Book Antiqua" w:hAnsi="Book Antiqua"/>
        </w:rPr>
        <w:t xml:space="preserve"> </w:t>
      </w:r>
      <w:r w:rsidRPr="00625A8E">
        <w:rPr>
          <w:rFonts w:ascii="Book Antiqua" w:hAnsi="Book Antiqua"/>
        </w:rPr>
        <w:t>entrant that is less than 12” tall at the withers and/or brachycephalic (for</w:t>
      </w:r>
      <w:r w:rsidR="00B94BAF">
        <w:rPr>
          <w:rFonts w:ascii="Book Antiqua" w:hAnsi="Book Antiqua"/>
        </w:rPr>
        <w:t xml:space="preserve"> </w:t>
      </w:r>
      <w:r w:rsidRPr="00625A8E">
        <w:rPr>
          <w:rFonts w:ascii="Book Antiqua" w:hAnsi="Book Antiqua"/>
        </w:rPr>
        <w:t>example a bulldog) will run a clearly marked 300-yard course that is basically</w:t>
      </w:r>
      <w:r w:rsidR="00B94BAF">
        <w:rPr>
          <w:rFonts w:ascii="Book Antiqua" w:hAnsi="Book Antiqua"/>
        </w:rPr>
        <w:t xml:space="preserve"> </w:t>
      </w:r>
      <w:r w:rsidRPr="00625A8E">
        <w:rPr>
          <w:rFonts w:ascii="Book Antiqua" w:hAnsi="Book Antiqua"/>
        </w:rPr>
        <w:t>rectangular in shape with turns no more acute than 90 degrees. A dog must</w:t>
      </w:r>
      <w:r w:rsidR="00B94BAF">
        <w:rPr>
          <w:rFonts w:ascii="Book Antiqua" w:hAnsi="Book Antiqua"/>
        </w:rPr>
        <w:t xml:space="preserve"> </w:t>
      </w:r>
      <w:r w:rsidRPr="00625A8E">
        <w:rPr>
          <w:rFonts w:ascii="Book Antiqua" w:hAnsi="Book Antiqua"/>
        </w:rPr>
        <w:t xml:space="preserve">complete the test in less than </w:t>
      </w:r>
      <w:r w:rsidR="00BD454F">
        <w:rPr>
          <w:rFonts w:ascii="Book Antiqua" w:hAnsi="Book Antiqua"/>
        </w:rPr>
        <w:t xml:space="preserve">1 </w:t>
      </w:r>
      <w:r w:rsidR="00044C6F">
        <w:rPr>
          <w:rFonts w:ascii="Book Antiqua" w:hAnsi="Book Antiqua"/>
        </w:rPr>
        <w:t xml:space="preserve">½ </w:t>
      </w:r>
      <w:r w:rsidR="00044C6F" w:rsidRPr="00625A8E">
        <w:rPr>
          <w:rFonts w:ascii="Book Antiqua" w:hAnsi="Book Antiqua"/>
        </w:rPr>
        <w:t>minutes</w:t>
      </w:r>
      <w:r w:rsidRPr="00625A8E">
        <w:rPr>
          <w:rFonts w:ascii="Book Antiqua" w:hAnsi="Book Antiqua"/>
        </w:rPr>
        <w:t>.</w:t>
      </w:r>
    </w:p>
    <w:p w14:paraId="205F80EA" w14:textId="77777777" w:rsidR="00A87F06" w:rsidRDefault="00A87F06" w:rsidP="00625A8E">
      <w:pPr>
        <w:pStyle w:val="NoSpacing"/>
        <w:rPr>
          <w:rFonts w:ascii="Book Antiqua" w:hAnsi="Book Antiqua"/>
          <w:b/>
          <w:bCs/>
        </w:rPr>
      </w:pPr>
    </w:p>
    <w:p w14:paraId="77C41DF3" w14:textId="7ED139D2" w:rsidR="00AC346A" w:rsidRPr="00AC346A" w:rsidRDefault="00743B41" w:rsidP="00AC346A">
      <w:pPr>
        <w:shd w:val="clear" w:color="auto" w:fill="FFFFFF"/>
        <w:spacing w:after="0" w:line="240" w:lineRule="auto"/>
        <w:rPr>
          <w:rFonts w:ascii="Book Antiqua" w:hAnsi="Book Antiqua"/>
        </w:rPr>
      </w:pPr>
      <w:r w:rsidRPr="00AC17D8">
        <w:rPr>
          <w:rFonts w:ascii="Book Antiqua" w:hAnsi="Book Antiqua"/>
          <w:b/>
          <w:bCs/>
        </w:rPr>
        <w:t>VETERAN DOGS</w:t>
      </w:r>
      <w:r w:rsidR="00AC346A" w:rsidRPr="00AC346A">
        <w:rPr>
          <w:rFonts w:ascii="Book Antiqua" w:hAnsi="Book Antiqua"/>
          <w:b/>
          <w:bCs/>
        </w:rPr>
        <w:t xml:space="preserve"> </w:t>
      </w:r>
      <w:r w:rsidR="00AC346A" w:rsidRPr="00AC346A">
        <w:rPr>
          <w:rFonts w:ascii="Book Antiqua" w:hAnsi="Book Antiqua"/>
        </w:rPr>
        <w:t>may run two-thirds of the normal distance at the owner’s discretion. Veteran dogs are defined for this test as dogs older than 7 years of age. A veteran dog’s owner must declare prior to the start which distance the dog will run.</w:t>
      </w:r>
    </w:p>
    <w:p w14:paraId="39BDE0AC" w14:textId="77777777" w:rsidR="00AC346A" w:rsidRPr="00AC346A" w:rsidRDefault="00AC346A" w:rsidP="00AC346A">
      <w:pPr>
        <w:shd w:val="clear" w:color="auto" w:fill="FFFFFF"/>
        <w:spacing w:after="0" w:line="240" w:lineRule="auto"/>
        <w:rPr>
          <w:rFonts w:ascii="Book Antiqua" w:hAnsi="Book Antiqua"/>
        </w:rPr>
      </w:pPr>
    </w:p>
    <w:p w14:paraId="446107D1" w14:textId="164EF05E" w:rsidR="00AC346A" w:rsidRPr="00AC346A" w:rsidRDefault="00AA3506" w:rsidP="00AC346A">
      <w:pPr>
        <w:shd w:val="clear" w:color="auto" w:fill="FFFFFF"/>
        <w:spacing w:after="0" w:line="240" w:lineRule="auto"/>
        <w:rPr>
          <w:rFonts w:ascii="Book Antiqua" w:hAnsi="Book Antiqua"/>
        </w:rPr>
      </w:pPr>
      <w:r>
        <w:rPr>
          <w:rFonts w:ascii="Book Antiqua" w:hAnsi="Book Antiqua"/>
          <w:b/>
          <w:bCs/>
        </w:rPr>
        <w:t xml:space="preserve">Veteran </w:t>
      </w:r>
      <w:r w:rsidR="00AC346A" w:rsidRPr="00AC346A">
        <w:rPr>
          <w:rFonts w:ascii="Book Antiqua" w:hAnsi="Book Antiqua"/>
          <w:b/>
          <w:bCs/>
        </w:rPr>
        <w:t>300 Yard Course.</w:t>
      </w:r>
      <w:r w:rsidR="00AC346A" w:rsidRPr="00AC346A">
        <w:rPr>
          <w:rFonts w:ascii="Book Antiqua" w:hAnsi="Book Antiqua"/>
        </w:rPr>
        <w:t xml:space="preserve"> This distance is for dogs shorter than 12 inches at the withers and/or brachycephalic (“flat-faced”) dogs. A veteran dog may run 200 yards at the owner’s discretion. A dog must complete this course in less than 1 1⁄2 minutes.</w:t>
      </w:r>
    </w:p>
    <w:p w14:paraId="5975B4E4" w14:textId="24EA7AAE" w:rsidR="00AC346A" w:rsidRPr="00AC346A" w:rsidRDefault="00741A05" w:rsidP="00AC346A">
      <w:pPr>
        <w:shd w:val="clear" w:color="auto" w:fill="FFFFFF"/>
        <w:spacing w:after="0" w:line="240" w:lineRule="auto"/>
        <w:rPr>
          <w:rFonts w:ascii="Book Antiqua" w:hAnsi="Book Antiqua"/>
        </w:rPr>
      </w:pPr>
      <w:r>
        <w:rPr>
          <w:rFonts w:ascii="Book Antiqua" w:hAnsi="Book Antiqua"/>
          <w:b/>
          <w:bCs/>
        </w:rPr>
        <w:t xml:space="preserve">Veteran </w:t>
      </w:r>
      <w:r w:rsidR="00AC346A" w:rsidRPr="00AC346A">
        <w:rPr>
          <w:rFonts w:ascii="Book Antiqua" w:hAnsi="Book Antiqua"/>
          <w:b/>
          <w:bCs/>
        </w:rPr>
        <w:t>600 Yard Course.</w:t>
      </w:r>
      <w:r w:rsidR="00AC346A" w:rsidRPr="00AC346A">
        <w:rPr>
          <w:rFonts w:ascii="Book Antiqua" w:hAnsi="Book Antiqua"/>
        </w:rPr>
        <w:t xml:space="preserve"> This distance is used for all dogs that do not run the </w:t>
      </w:r>
      <w:r w:rsidR="009B0419" w:rsidRPr="00AC346A">
        <w:rPr>
          <w:rFonts w:ascii="Book Antiqua" w:hAnsi="Book Antiqua"/>
        </w:rPr>
        <w:t>300-yard</w:t>
      </w:r>
      <w:r w:rsidR="00AC346A" w:rsidRPr="00AC346A">
        <w:rPr>
          <w:rFonts w:ascii="Book Antiqua" w:hAnsi="Book Antiqua"/>
        </w:rPr>
        <w:t xml:space="preserve"> course. A veteran dog may run 400 yards at the owner’s discretion. A dog must complete this course in less than 2 minutes.</w:t>
      </w:r>
    </w:p>
    <w:p w14:paraId="13A9721C" w14:textId="77777777" w:rsidR="00AC346A" w:rsidRPr="00AC346A" w:rsidRDefault="00AC346A" w:rsidP="00AC346A">
      <w:pPr>
        <w:shd w:val="clear" w:color="auto" w:fill="FFFFFF"/>
        <w:spacing w:after="0" w:line="240" w:lineRule="auto"/>
        <w:rPr>
          <w:rFonts w:ascii="Book Antiqua" w:hAnsi="Book Antiqua"/>
        </w:rPr>
      </w:pPr>
    </w:p>
    <w:p w14:paraId="668B697F" w14:textId="031C34A2" w:rsidR="00AC346A" w:rsidRPr="00AC346A" w:rsidRDefault="00AC346A" w:rsidP="00AC346A">
      <w:pPr>
        <w:shd w:val="clear" w:color="auto" w:fill="FFFFFF"/>
        <w:spacing w:after="0" w:line="240" w:lineRule="auto"/>
        <w:rPr>
          <w:rFonts w:ascii="Book Antiqua" w:hAnsi="Book Antiqua"/>
        </w:rPr>
      </w:pPr>
      <w:r w:rsidRPr="00AC346A">
        <w:rPr>
          <w:rFonts w:ascii="Book Antiqua" w:hAnsi="Book Antiqua"/>
        </w:rPr>
        <w:t xml:space="preserve">If there is a question whether a dog should run the </w:t>
      </w:r>
      <w:r w:rsidR="00232AD5" w:rsidRPr="00AC346A">
        <w:rPr>
          <w:rFonts w:ascii="Book Antiqua" w:hAnsi="Book Antiqua"/>
        </w:rPr>
        <w:t>300- or 600-yard</w:t>
      </w:r>
      <w:r w:rsidRPr="00AC346A">
        <w:rPr>
          <w:rFonts w:ascii="Book Antiqua" w:hAnsi="Book Antiqua"/>
        </w:rPr>
        <w:t xml:space="preserve"> course, the judge will decide. The premium shall state the distance for each course and the eligibility of dogs for each course, including that veteran dogs may run two-thirds of the normal course distance at the owner’s discretion.</w:t>
      </w:r>
    </w:p>
    <w:p w14:paraId="01128372" w14:textId="77777777" w:rsidR="00A87F06" w:rsidRDefault="00A87F06" w:rsidP="00625A8E">
      <w:pPr>
        <w:pStyle w:val="NoSpacing"/>
        <w:rPr>
          <w:rFonts w:ascii="Book Antiqua" w:hAnsi="Book Antiqua"/>
          <w:b/>
          <w:bCs/>
        </w:rPr>
      </w:pPr>
    </w:p>
    <w:p w14:paraId="1D81A1CD" w14:textId="0AE151F9" w:rsidR="00625A8E" w:rsidRPr="00A87F06" w:rsidRDefault="00625A8E" w:rsidP="00625A8E">
      <w:pPr>
        <w:pStyle w:val="NoSpacing"/>
        <w:rPr>
          <w:rFonts w:ascii="Book Antiqua" w:hAnsi="Book Antiqua"/>
          <w:b/>
          <w:bCs/>
        </w:rPr>
      </w:pPr>
      <w:r w:rsidRPr="00A87F06">
        <w:rPr>
          <w:rFonts w:ascii="Book Antiqua" w:hAnsi="Book Antiqua"/>
          <w:b/>
          <w:bCs/>
        </w:rPr>
        <w:t>CAN MY DOG EARN AN AKC TITLE FOR COURSING ABILITY?</w:t>
      </w:r>
    </w:p>
    <w:p w14:paraId="3DDA250E" w14:textId="3F9E3DA0" w:rsidR="00625A8E" w:rsidRPr="00625A8E" w:rsidRDefault="00625A8E" w:rsidP="00625A8E">
      <w:pPr>
        <w:pStyle w:val="NoSpacing"/>
        <w:rPr>
          <w:rFonts w:ascii="Book Antiqua" w:hAnsi="Book Antiqua"/>
        </w:rPr>
      </w:pPr>
      <w:r w:rsidRPr="00625A8E">
        <w:rPr>
          <w:rFonts w:ascii="Book Antiqua" w:hAnsi="Book Antiqua"/>
        </w:rPr>
        <w:t xml:space="preserve">Three titles will be awarded </w:t>
      </w:r>
      <w:r w:rsidR="004913A1" w:rsidRPr="00625A8E">
        <w:rPr>
          <w:rFonts w:ascii="Book Antiqua" w:hAnsi="Book Antiqua"/>
        </w:rPr>
        <w:t>to</w:t>
      </w:r>
      <w:r w:rsidRPr="00625A8E">
        <w:rPr>
          <w:rFonts w:ascii="Book Antiqua" w:hAnsi="Book Antiqua"/>
        </w:rPr>
        <w:t xml:space="preserve"> dogs that pass the Coursing Ability Test the</w:t>
      </w:r>
      <w:r w:rsidR="00A02187">
        <w:rPr>
          <w:rFonts w:ascii="Book Antiqua" w:hAnsi="Book Antiqua"/>
        </w:rPr>
        <w:t xml:space="preserve"> </w:t>
      </w:r>
      <w:r w:rsidRPr="00625A8E">
        <w:rPr>
          <w:rFonts w:ascii="Book Antiqua" w:hAnsi="Book Antiqua"/>
        </w:rPr>
        <w:t>required number of times. These are suffix titles that will appear on a dog’s</w:t>
      </w:r>
      <w:r w:rsidR="00A02187">
        <w:rPr>
          <w:rFonts w:ascii="Book Antiqua" w:hAnsi="Book Antiqua"/>
        </w:rPr>
        <w:t xml:space="preserve"> </w:t>
      </w:r>
      <w:r w:rsidRPr="00625A8E">
        <w:rPr>
          <w:rFonts w:ascii="Book Antiqua" w:hAnsi="Book Antiqua"/>
        </w:rPr>
        <w:t>pedigree with a higher-level title superseding a lower-level title.</w:t>
      </w:r>
    </w:p>
    <w:p w14:paraId="607888E3" w14:textId="2E082DC7" w:rsidR="00625A8E" w:rsidRPr="00625A8E" w:rsidRDefault="00625A8E" w:rsidP="001F51CB">
      <w:pPr>
        <w:pStyle w:val="NoSpacing"/>
        <w:numPr>
          <w:ilvl w:val="0"/>
          <w:numId w:val="3"/>
        </w:numPr>
        <w:rPr>
          <w:rFonts w:ascii="Book Antiqua" w:hAnsi="Book Antiqua"/>
        </w:rPr>
      </w:pPr>
      <w:r w:rsidRPr="00625A8E">
        <w:rPr>
          <w:rFonts w:ascii="Book Antiqua" w:hAnsi="Book Antiqua"/>
        </w:rPr>
        <w:t>Coursing Ability (CA) – Awarded to a dog that passes the</w:t>
      </w:r>
      <w:r w:rsidR="00A02187">
        <w:rPr>
          <w:rFonts w:ascii="Book Antiqua" w:hAnsi="Book Antiqua"/>
        </w:rPr>
        <w:t xml:space="preserve"> </w:t>
      </w:r>
      <w:r w:rsidRPr="00625A8E">
        <w:rPr>
          <w:rFonts w:ascii="Book Antiqua" w:hAnsi="Book Antiqua"/>
        </w:rPr>
        <w:t>Coursing Ability Test three times under at least two different judges.</w:t>
      </w:r>
    </w:p>
    <w:p w14:paraId="2784BD50" w14:textId="431C69FB" w:rsidR="00625A8E" w:rsidRPr="00625A8E" w:rsidRDefault="00625A8E" w:rsidP="001F51CB">
      <w:pPr>
        <w:pStyle w:val="NoSpacing"/>
        <w:numPr>
          <w:ilvl w:val="0"/>
          <w:numId w:val="3"/>
        </w:numPr>
        <w:rPr>
          <w:rFonts w:ascii="Book Antiqua" w:hAnsi="Book Antiqua"/>
        </w:rPr>
      </w:pPr>
      <w:r w:rsidRPr="00625A8E">
        <w:rPr>
          <w:rFonts w:ascii="Book Antiqua" w:hAnsi="Book Antiqua"/>
        </w:rPr>
        <w:t>Coursing Ability Advanced (CAA) - Dog passes the Coursing</w:t>
      </w:r>
      <w:r w:rsidR="00A02187">
        <w:rPr>
          <w:rFonts w:ascii="Book Antiqua" w:hAnsi="Book Antiqua"/>
        </w:rPr>
        <w:t xml:space="preserve"> </w:t>
      </w:r>
      <w:r w:rsidRPr="00625A8E">
        <w:rPr>
          <w:rFonts w:ascii="Book Antiqua" w:hAnsi="Book Antiqua"/>
        </w:rPr>
        <w:t>Ability Test ten times.</w:t>
      </w:r>
    </w:p>
    <w:p w14:paraId="2C085A9C" w14:textId="6C4A5FA5" w:rsidR="00625A8E" w:rsidRPr="00625A8E" w:rsidRDefault="00625A8E" w:rsidP="001F51CB">
      <w:pPr>
        <w:pStyle w:val="NoSpacing"/>
        <w:numPr>
          <w:ilvl w:val="0"/>
          <w:numId w:val="3"/>
        </w:numPr>
        <w:rPr>
          <w:rFonts w:ascii="Book Antiqua" w:hAnsi="Book Antiqua"/>
        </w:rPr>
      </w:pPr>
      <w:r w:rsidRPr="00625A8E">
        <w:rPr>
          <w:rFonts w:ascii="Book Antiqua" w:hAnsi="Book Antiqua"/>
        </w:rPr>
        <w:t>Coursing Ability Excellent (CAX) – Dog passes the Coursing</w:t>
      </w:r>
      <w:r w:rsidR="00A02187">
        <w:rPr>
          <w:rFonts w:ascii="Book Antiqua" w:hAnsi="Book Antiqua"/>
        </w:rPr>
        <w:t xml:space="preserve"> </w:t>
      </w:r>
      <w:r w:rsidRPr="00625A8E">
        <w:rPr>
          <w:rFonts w:ascii="Book Antiqua" w:hAnsi="Book Antiqua"/>
        </w:rPr>
        <w:t>Ability Test 25 times.</w:t>
      </w:r>
    </w:p>
    <w:p w14:paraId="58240083" w14:textId="77777777" w:rsidR="00AB25B4" w:rsidRDefault="00AB25B4" w:rsidP="002C6B1B">
      <w:pPr>
        <w:pStyle w:val="NoSpacing"/>
        <w:rPr>
          <w:rFonts w:ascii="Book Antiqua" w:hAnsi="Book Antiqua"/>
          <w:b/>
          <w:bCs/>
          <w:i/>
          <w:iCs/>
          <w:color w:val="FF0000"/>
        </w:rPr>
      </w:pPr>
    </w:p>
    <w:p w14:paraId="3BC7762E" w14:textId="03BCC421" w:rsidR="002C6B1B" w:rsidRPr="00C00BB3" w:rsidRDefault="002C6B1B" w:rsidP="00C00BB3">
      <w:pPr>
        <w:pStyle w:val="NoSpacing"/>
        <w:jc w:val="center"/>
        <w:rPr>
          <w:rFonts w:ascii="Castellar" w:hAnsi="Castellar"/>
          <w:b/>
          <w:bCs/>
          <w:i/>
          <w:iCs/>
          <w:color w:val="FF0000"/>
        </w:rPr>
      </w:pPr>
      <w:r w:rsidRPr="00C00BB3">
        <w:rPr>
          <w:rFonts w:ascii="Castellar" w:hAnsi="Castellar"/>
          <w:b/>
          <w:bCs/>
          <w:i/>
          <w:iCs/>
          <w:color w:val="FF0000"/>
        </w:rPr>
        <w:t>Please alert the Secretary if you expect to complete a title at this event.</w:t>
      </w:r>
    </w:p>
    <w:p w14:paraId="73329822" w14:textId="77034982" w:rsidR="005C1D5B" w:rsidRDefault="005C1D5B" w:rsidP="00625A8E">
      <w:pPr>
        <w:pStyle w:val="NoSpacing"/>
        <w:rPr>
          <w:rFonts w:ascii="Book Antiqua" w:hAnsi="Book Antiqua"/>
        </w:rPr>
      </w:pPr>
    </w:p>
    <w:p w14:paraId="3B92001A" w14:textId="77777777" w:rsidR="00117B42" w:rsidRDefault="00117B42" w:rsidP="00117B42">
      <w:pPr>
        <w:pStyle w:val="NoSpacing"/>
        <w:rPr>
          <w:rFonts w:ascii="Book Antiqua" w:hAnsi="Book Antiqua"/>
        </w:rPr>
      </w:pPr>
      <w:r w:rsidRPr="0092413E">
        <w:rPr>
          <w:rFonts w:ascii="Book Antiqua" w:hAnsi="Book Antiqua"/>
          <w:b/>
          <w:bCs/>
        </w:rPr>
        <w:t>ELIGIBLITY TO COMPETE.</w:t>
      </w:r>
      <w:r w:rsidRPr="000855FA">
        <w:rPr>
          <w:rFonts w:ascii="Book Antiqua" w:hAnsi="Book Antiqua"/>
        </w:rPr>
        <w:t xml:space="preserve"> Coursing Ability Test (CAT). Open to all dogs, including mixed breeds/all American dogs that are registered with AKC’s Canine Partners. Dogs must be at least one year old to compete. For your dog to be eligible to compete in Coursing Ability Tests, it must be registered with the AKC. If your dog is an all American/mixed breed dog, you can register it through the AKC Canine Partners. </w:t>
      </w:r>
    </w:p>
    <w:p w14:paraId="6B1AB205" w14:textId="77777777" w:rsidR="00117B42" w:rsidRDefault="002A0373" w:rsidP="00117B42">
      <w:pPr>
        <w:pStyle w:val="NoSpacing"/>
        <w:rPr>
          <w:rFonts w:ascii="Book Antiqua" w:hAnsi="Book Antiqua"/>
        </w:rPr>
      </w:pPr>
      <w:hyperlink r:id="rId15" w:history="1">
        <w:r w:rsidR="00117B42" w:rsidRPr="008E02EA">
          <w:rPr>
            <w:rStyle w:val="Hyperlink"/>
            <w:rFonts w:ascii="Book Antiqua" w:hAnsi="Book Antiqua"/>
          </w:rPr>
          <w:t>https://www.apps.akc.org/apps/canine_partners/enroll.cfm</w:t>
        </w:r>
      </w:hyperlink>
    </w:p>
    <w:p w14:paraId="5FB8F27B" w14:textId="77777777" w:rsidR="00F971B2" w:rsidRDefault="00F971B2" w:rsidP="002C6B1B">
      <w:pPr>
        <w:pStyle w:val="NoSpacing"/>
        <w:rPr>
          <w:rFonts w:ascii="Book Antiqua" w:hAnsi="Book Antiqua"/>
          <w:b/>
          <w:bCs/>
          <w:i/>
          <w:iCs/>
          <w:u w:val="single"/>
        </w:rPr>
      </w:pPr>
    </w:p>
    <w:p w14:paraId="5A9555C8" w14:textId="77777777" w:rsidR="00F971B2" w:rsidRDefault="00F971B2" w:rsidP="002C6B1B">
      <w:pPr>
        <w:pStyle w:val="NoSpacing"/>
        <w:rPr>
          <w:rFonts w:ascii="Book Antiqua" w:hAnsi="Book Antiqua"/>
          <w:b/>
          <w:bCs/>
          <w:i/>
          <w:iCs/>
          <w:u w:val="single"/>
        </w:rPr>
      </w:pPr>
    </w:p>
    <w:p w14:paraId="21BABFB4" w14:textId="77777777" w:rsidR="00F971B2" w:rsidRDefault="00F971B2" w:rsidP="002C6B1B">
      <w:pPr>
        <w:pStyle w:val="NoSpacing"/>
        <w:rPr>
          <w:rFonts w:ascii="Book Antiqua" w:hAnsi="Book Antiqua"/>
          <w:b/>
          <w:bCs/>
          <w:i/>
          <w:iCs/>
          <w:u w:val="single"/>
        </w:rPr>
      </w:pPr>
    </w:p>
    <w:p w14:paraId="78255344" w14:textId="2E08C6AE" w:rsidR="002C6B1B" w:rsidRPr="00A30242" w:rsidRDefault="002C6B1B" w:rsidP="002C6B1B">
      <w:pPr>
        <w:pStyle w:val="NoSpacing"/>
        <w:rPr>
          <w:rFonts w:ascii="Book Antiqua" w:hAnsi="Book Antiqua"/>
          <w:b/>
          <w:bCs/>
          <w:i/>
          <w:iCs/>
          <w:u w:val="single"/>
        </w:rPr>
      </w:pPr>
      <w:r w:rsidRPr="00A30242">
        <w:rPr>
          <w:rFonts w:ascii="Book Antiqua" w:hAnsi="Book Antiqua"/>
          <w:b/>
          <w:bCs/>
          <w:i/>
          <w:iCs/>
          <w:u w:val="single"/>
        </w:rPr>
        <w:t>Awards</w:t>
      </w:r>
    </w:p>
    <w:p w14:paraId="3A10CFE6" w14:textId="77777777" w:rsidR="002F0032" w:rsidRDefault="002F0032" w:rsidP="002C6B1B">
      <w:pPr>
        <w:pStyle w:val="NoSpacing"/>
      </w:pPr>
      <w:r w:rsidRPr="002F0032">
        <w:rPr>
          <w:rFonts w:ascii="Book Antiqua" w:hAnsi="Book Antiqua"/>
        </w:rPr>
        <w:t>An orange flat ribbon will be given for each qualifying run. Rosette ribbons will be awarded to those who earn a new title</w:t>
      </w:r>
      <w:r>
        <w:t>.</w:t>
      </w:r>
    </w:p>
    <w:p w14:paraId="7584DC88" w14:textId="77777777" w:rsidR="00261B5F" w:rsidRDefault="00261B5F" w:rsidP="002C6B1B">
      <w:pPr>
        <w:pStyle w:val="NoSpacing"/>
        <w:rPr>
          <w:rFonts w:ascii="Book Antiqua" w:hAnsi="Book Antiqua"/>
        </w:rPr>
      </w:pPr>
    </w:p>
    <w:p w14:paraId="4AF860E6" w14:textId="2D356C34" w:rsidR="002C6B1B" w:rsidRPr="00257E21" w:rsidRDefault="002C6B1B" w:rsidP="002C6B1B">
      <w:pPr>
        <w:pStyle w:val="NoSpacing"/>
        <w:rPr>
          <w:rFonts w:ascii="Book Antiqua" w:hAnsi="Book Antiqua"/>
        </w:rPr>
      </w:pPr>
      <w:r w:rsidRPr="00257E21">
        <w:rPr>
          <w:rFonts w:ascii="Book Antiqua" w:hAnsi="Book Antiqua"/>
        </w:rPr>
        <w:t>CAT Qualifying course = Orange</w:t>
      </w:r>
    </w:p>
    <w:p w14:paraId="35AA2183" w14:textId="77777777" w:rsidR="002C6B1B" w:rsidRDefault="002C6B1B" w:rsidP="002C6B1B">
      <w:pPr>
        <w:pStyle w:val="NoSpacing"/>
        <w:rPr>
          <w:rFonts w:ascii="Book Antiqua" w:hAnsi="Book Antiqua"/>
        </w:rPr>
      </w:pPr>
      <w:r w:rsidRPr="00257E21">
        <w:rPr>
          <w:rFonts w:ascii="Book Antiqua" w:hAnsi="Book Antiqua"/>
        </w:rPr>
        <w:t>Title Rosettes; title rosettes for CA, CAA. A special ribbon for CAX. If you</w:t>
      </w:r>
      <w:r>
        <w:rPr>
          <w:rFonts w:ascii="Book Antiqua" w:hAnsi="Book Antiqua"/>
        </w:rPr>
        <w:t xml:space="preserve"> </w:t>
      </w:r>
      <w:r w:rsidRPr="00257E21">
        <w:rPr>
          <w:rFonts w:ascii="Book Antiqua" w:hAnsi="Book Antiqua"/>
        </w:rPr>
        <w:t>believe you may title your CAX please make note on your entry form so we</w:t>
      </w:r>
      <w:r>
        <w:rPr>
          <w:rFonts w:ascii="Book Antiqua" w:hAnsi="Book Antiqua"/>
        </w:rPr>
        <w:t xml:space="preserve"> </w:t>
      </w:r>
      <w:r w:rsidRPr="00257E21">
        <w:rPr>
          <w:rFonts w:ascii="Book Antiqua" w:hAnsi="Book Antiqua"/>
        </w:rPr>
        <w:t>can be prepared for the amount needed</w:t>
      </w:r>
      <w:r>
        <w:rPr>
          <w:rFonts w:ascii="Book Antiqua" w:hAnsi="Book Antiqua"/>
        </w:rPr>
        <w:t>.</w:t>
      </w:r>
    </w:p>
    <w:p w14:paraId="7AD1A6ED" w14:textId="57FDBBD2" w:rsidR="005C1D5B" w:rsidRDefault="005C1D5B" w:rsidP="00625A8E">
      <w:pPr>
        <w:pStyle w:val="NoSpacing"/>
        <w:rPr>
          <w:rFonts w:ascii="Book Antiqua" w:hAnsi="Book Antiqua"/>
        </w:rPr>
      </w:pPr>
    </w:p>
    <w:p w14:paraId="36C7DA3B" w14:textId="77777777" w:rsidR="005C1D5B" w:rsidRDefault="005C1D5B" w:rsidP="00625A8E">
      <w:pPr>
        <w:pStyle w:val="NoSpacing"/>
        <w:rPr>
          <w:rFonts w:ascii="Book Antiqua" w:hAnsi="Book Antiqua"/>
        </w:rPr>
      </w:pPr>
    </w:p>
    <w:p w14:paraId="47F16D7C" w14:textId="77777777" w:rsidR="0047457E" w:rsidRPr="00DB2A18" w:rsidRDefault="0047457E" w:rsidP="0047457E">
      <w:pPr>
        <w:pStyle w:val="NoSpacing"/>
        <w:rPr>
          <w:rFonts w:ascii="Book Antiqua" w:hAnsi="Book Antiqua"/>
          <w:b/>
          <w:bCs/>
          <w:u w:val="single"/>
        </w:rPr>
      </w:pPr>
      <w:r w:rsidRPr="00DB2A18">
        <w:rPr>
          <w:rFonts w:ascii="Book Antiqua" w:hAnsi="Book Antiqua"/>
          <w:b/>
          <w:bCs/>
          <w:u w:val="single"/>
        </w:rPr>
        <w:t>Area Accommodations:</w:t>
      </w:r>
    </w:p>
    <w:p w14:paraId="14020CE9" w14:textId="77777777" w:rsidR="0047457E" w:rsidRDefault="0047457E" w:rsidP="0047457E">
      <w:pPr>
        <w:pStyle w:val="NoSpacing"/>
        <w:rPr>
          <w:rFonts w:ascii="Book Antiqua" w:hAnsi="Book Antiqua"/>
        </w:rPr>
      </w:pPr>
      <w:r>
        <w:rPr>
          <w:rFonts w:ascii="Book Antiqua" w:hAnsi="Book Antiqua"/>
        </w:rPr>
        <w:t>The Black Swan Lee-Lenox, Ascend Hotel Collection (dog friendly)</w:t>
      </w:r>
    </w:p>
    <w:p w14:paraId="2DB5F879" w14:textId="77777777" w:rsidR="0047457E" w:rsidRDefault="0047457E" w:rsidP="0047457E">
      <w:pPr>
        <w:pStyle w:val="NoSpacing"/>
        <w:rPr>
          <w:rFonts w:ascii="Book Antiqua" w:hAnsi="Book Antiqua"/>
        </w:rPr>
      </w:pPr>
      <w:r>
        <w:rPr>
          <w:rFonts w:ascii="Book Antiqua" w:hAnsi="Book Antiqua"/>
        </w:rPr>
        <w:t>435 Laurel Street, Lee, MA 01238</w:t>
      </w:r>
    </w:p>
    <w:p w14:paraId="390A0BC8" w14:textId="77777777" w:rsidR="0047457E" w:rsidRDefault="0047457E" w:rsidP="0047457E">
      <w:pPr>
        <w:pStyle w:val="NoSpacing"/>
        <w:rPr>
          <w:rFonts w:ascii="Book Antiqua" w:hAnsi="Book Antiqua"/>
        </w:rPr>
      </w:pPr>
      <w:r>
        <w:rPr>
          <w:rFonts w:ascii="Book Antiqua" w:hAnsi="Book Antiqua"/>
        </w:rPr>
        <w:t>413.243.2700</w:t>
      </w:r>
    </w:p>
    <w:p w14:paraId="5172B89E" w14:textId="77777777" w:rsidR="0047457E" w:rsidRDefault="0047457E" w:rsidP="0047457E">
      <w:pPr>
        <w:pStyle w:val="NoSpacing"/>
        <w:rPr>
          <w:rFonts w:ascii="Book Antiqua" w:hAnsi="Book Antiqua"/>
        </w:rPr>
      </w:pPr>
    </w:p>
    <w:p w14:paraId="27F0059D" w14:textId="77777777" w:rsidR="00A02187" w:rsidRDefault="00A02187" w:rsidP="00A02187">
      <w:pPr>
        <w:pStyle w:val="NoSpacing"/>
        <w:rPr>
          <w:rFonts w:ascii="Book Antiqua" w:hAnsi="Book Antiqua"/>
        </w:rPr>
      </w:pPr>
      <w:r w:rsidRPr="00EC4AF3">
        <w:rPr>
          <w:rFonts w:ascii="Book Antiqua" w:hAnsi="Book Antiqua"/>
        </w:rPr>
        <w:t>A pet deposit may be required.  Please check with hotel for pet policies and restrictions</w:t>
      </w:r>
      <w:r>
        <w:rPr>
          <w:rFonts w:ascii="Book Antiqua" w:hAnsi="Book Antiqua"/>
        </w:rPr>
        <w:t xml:space="preserve">. </w:t>
      </w:r>
    </w:p>
    <w:p w14:paraId="3E140DD6" w14:textId="78CA2B00" w:rsidR="00A02187" w:rsidRDefault="00A02187" w:rsidP="00A02187">
      <w:pPr>
        <w:pStyle w:val="NoSpacing"/>
        <w:rPr>
          <w:rFonts w:ascii="Book Antiqua" w:hAnsi="Book Antiqua"/>
        </w:rPr>
      </w:pPr>
      <w:r>
        <w:rPr>
          <w:rFonts w:ascii="Book Antiqua" w:hAnsi="Book Antiqua"/>
        </w:rPr>
        <w:t>You are required to clean up after your dog at all these motels.  All dogs must be on a lead.  Do not leave dogs unattended inside motel rooms.  The future for using these motels for all dog sports is in your hands.  Your corporation will ensure the future availability of the area motels.  IWANE does not guarantee availability at these motels.</w:t>
      </w:r>
    </w:p>
    <w:p w14:paraId="4DDD923B" w14:textId="77777777" w:rsidR="000C579A" w:rsidRDefault="000C579A" w:rsidP="00A02187">
      <w:pPr>
        <w:pStyle w:val="NoSpacing"/>
        <w:jc w:val="center"/>
        <w:rPr>
          <w:rFonts w:ascii="Book Antiqua" w:hAnsi="Book Antiqua"/>
          <w:b/>
          <w:bCs/>
          <w:i/>
          <w:iCs/>
          <w:u w:val="single"/>
        </w:rPr>
      </w:pPr>
    </w:p>
    <w:p w14:paraId="1968943E" w14:textId="77777777" w:rsidR="00D816F6" w:rsidRDefault="00D816F6" w:rsidP="00D816F6">
      <w:pPr>
        <w:pStyle w:val="NoSpacing"/>
        <w:jc w:val="center"/>
        <w:rPr>
          <w:rFonts w:ascii="Book Antiqua" w:hAnsi="Book Antiqua"/>
          <w:b/>
          <w:bCs/>
          <w:u w:val="single"/>
        </w:rPr>
      </w:pPr>
      <w:r w:rsidRPr="00DA4085">
        <w:rPr>
          <w:rFonts w:ascii="Book Antiqua" w:hAnsi="Book Antiqua"/>
          <w:b/>
          <w:bCs/>
          <w:u w:val="single"/>
        </w:rPr>
        <w:t>Veterinarian</w:t>
      </w:r>
    </w:p>
    <w:p w14:paraId="5C0BBD81" w14:textId="77777777" w:rsidR="00D816F6" w:rsidRDefault="00D816F6" w:rsidP="00D816F6">
      <w:pPr>
        <w:pStyle w:val="NoSpacing"/>
        <w:jc w:val="center"/>
        <w:rPr>
          <w:rFonts w:ascii="Book Antiqua" w:hAnsi="Book Antiqua"/>
        </w:rPr>
      </w:pPr>
      <w:r>
        <w:rPr>
          <w:rFonts w:ascii="Book Antiqua" w:hAnsi="Book Antiqua"/>
        </w:rPr>
        <w:t>Blandford Animal Hospital</w:t>
      </w:r>
    </w:p>
    <w:p w14:paraId="4971D36E" w14:textId="77777777" w:rsidR="00D816F6" w:rsidRDefault="00D816F6" w:rsidP="00D816F6">
      <w:pPr>
        <w:pStyle w:val="NoSpacing"/>
        <w:jc w:val="center"/>
        <w:rPr>
          <w:rFonts w:ascii="Book Antiqua" w:hAnsi="Book Antiqua"/>
        </w:rPr>
      </w:pPr>
      <w:r>
        <w:rPr>
          <w:rFonts w:ascii="Book Antiqua" w:hAnsi="Book Antiqua"/>
        </w:rPr>
        <w:t xml:space="preserve">46 </w:t>
      </w:r>
      <w:proofErr w:type="spellStart"/>
      <w:r>
        <w:rPr>
          <w:rFonts w:ascii="Book Antiqua" w:hAnsi="Book Antiqua"/>
        </w:rPr>
        <w:t>Woronoco</w:t>
      </w:r>
      <w:proofErr w:type="spellEnd"/>
      <w:r>
        <w:rPr>
          <w:rFonts w:ascii="Book Antiqua" w:hAnsi="Book Antiqua"/>
        </w:rPr>
        <w:t xml:space="preserve"> Road</w:t>
      </w:r>
    </w:p>
    <w:p w14:paraId="2EC90D6F" w14:textId="77777777" w:rsidR="00D816F6" w:rsidRDefault="00D816F6" w:rsidP="00D816F6">
      <w:pPr>
        <w:pStyle w:val="NoSpacing"/>
        <w:jc w:val="center"/>
        <w:rPr>
          <w:rFonts w:ascii="Book Antiqua" w:hAnsi="Book Antiqua"/>
        </w:rPr>
      </w:pPr>
      <w:r>
        <w:rPr>
          <w:rFonts w:ascii="Book Antiqua" w:hAnsi="Book Antiqua"/>
        </w:rPr>
        <w:t>Blandford, MA 01008</w:t>
      </w:r>
    </w:p>
    <w:p w14:paraId="7215396E" w14:textId="77777777" w:rsidR="00D816F6" w:rsidRDefault="00D816F6" w:rsidP="00D816F6">
      <w:pPr>
        <w:pStyle w:val="NoSpacing"/>
        <w:jc w:val="center"/>
        <w:rPr>
          <w:rFonts w:ascii="Book Antiqua" w:hAnsi="Book Antiqua"/>
        </w:rPr>
      </w:pPr>
      <w:r>
        <w:rPr>
          <w:rFonts w:ascii="Book Antiqua" w:hAnsi="Book Antiqua"/>
        </w:rPr>
        <w:t>413.848.2057</w:t>
      </w:r>
    </w:p>
    <w:p w14:paraId="7C594CF7" w14:textId="77777777" w:rsidR="000E44FD" w:rsidRDefault="000E44FD" w:rsidP="00A02187">
      <w:pPr>
        <w:pStyle w:val="NoSpacing"/>
        <w:rPr>
          <w:rFonts w:ascii="Book Antiqua" w:hAnsi="Book Antiqua"/>
          <w:b/>
          <w:bCs/>
          <w:u w:val="single"/>
        </w:rPr>
      </w:pPr>
    </w:p>
    <w:p w14:paraId="28578FFE" w14:textId="77777777" w:rsidR="000E44FD" w:rsidRDefault="000E44FD" w:rsidP="00A02187">
      <w:pPr>
        <w:pStyle w:val="NoSpacing"/>
        <w:rPr>
          <w:rFonts w:ascii="Book Antiqua" w:hAnsi="Book Antiqua"/>
          <w:b/>
          <w:bCs/>
          <w:u w:val="single"/>
        </w:rPr>
      </w:pPr>
    </w:p>
    <w:p w14:paraId="06AD2E54" w14:textId="08EA875C" w:rsidR="00A02187" w:rsidRDefault="00A02187" w:rsidP="00A02187">
      <w:pPr>
        <w:pStyle w:val="NoSpacing"/>
        <w:rPr>
          <w:rFonts w:ascii="Book Antiqua" w:hAnsi="Book Antiqua"/>
          <w:b/>
          <w:bCs/>
          <w:u w:val="single"/>
        </w:rPr>
      </w:pPr>
      <w:r w:rsidRPr="00F00841">
        <w:rPr>
          <w:rFonts w:ascii="Book Antiqua" w:hAnsi="Book Antiqua"/>
          <w:b/>
          <w:bCs/>
          <w:u w:val="single"/>
        </w:rPr>
        <w:t>Test Site Directions:</w:t>
      </w:r>
    </w:p>
    <w:p w14:paraId="20413846" w14:textId="4FFE78CF" w:rsidR="00A02187" w:rsidRDefault="00A02187" w:rsidP="00A02187">
      <w:pPr>
        <w:pStyle w:val="NoSpacing"/>
        <w:rPr>
          <w:noProof/>
        </w:rPr>
      </w:pPr>
    </w:p>
    <w:p w14:paraId="01189A98" w14:textId="683F4C4F" w:rsidR="00A02187" w:rsidRDefault="00D97846" w:rsidP="00A02187">
      <w:pPr>
        <w:pStyle w:val="NoSpacing"/>
        <w:rPr>
          <w:noProof/>
        </w:rPr>
      </w:pPr>
      <w:r w:rsidRPr="00D97846">
        <w:rPr>
          <w:noProof/>
        </w:rPr>
        <w:t xml:space="preserve"> </w:t>
      </w:r>
      <w:r w:rsidRPr="00D97846">
        <w:rPr>
          <w:noProof/>
        </w:rPr>
        <w:drawing>
          <wp:inline distT="0" distB="0" distL="0" distR="0" wp14:anchorId="0BA83DF5" wp14:editId="040DAD03">
            <wp:extent cx="6309360" cy="2835910"/>
            <wp:effectExtent l="0" t="0" r="0" b="2540"/>
            <wp:docPr id="19413037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303759" name=""/>
                    <pic:cNvPicPr/>
                  </pic:nvPicPr>
                  <pic:blipFill>
                    <a:blip r:embed="rId16"/>
                    <a:stretch>
                      <a:fillRect/>
                    </a:stretch>
                  </pic:blipFill>
                  <pic:spPr>
                    <a:xfrm>
                      <a:off x="0" y="0"/>
                      <a:ext cx="6309360" cy="2835910"/>
                    </a:xfrm>
                    <a:prstGeom prst="rect">
                      <a:avLst/>
                    </a:prstGeom>
                  </pic:spPr>
                </pic:pic>
              </a:graphicData>
            </a:graphic>
          </wp:inline>
        </w:drawing>
      </w:r>
    </w:p>
    <w:p w14:paraId="27EF5F6F" w14:textId="77777777" w:rsidR="00A02187" w:rsidRDefault="00A02187" w:rsidP="00A02187">
      <w:pPr>
        <w:pStyle w:val="NoSpacing"/>
        <w:rPr>
          <w:rFonts w:ascii="Book Antiqua" w:hAnsi="Book Antiqua"/>
        </w:rPr>
      </w:pPr>
    </w:p>
    <w:p w14:paraId="252CF13B" w14:textId="2E8CCEBC" w:rsidR="00A02187" w:rsidRDefault="00A02187" w:rsidP="00A02187">
      <w:pPr>
        <w:pStyle w:val="NoSpacing"/>
        <w:rPr>
          <w:rFonts w:ascii="Book Antiqua" w:hAnsi="Book Antiqua"/>
        </w:rPr>
      </w:pPr>
      <w:r>
        <w:rPr>
          <w:rFonts w:ascii="Book Antiqua" w:hAnsi="Book Antiqua"/>
        </w:rPr>
        <w:t xml:space="preserve">Please bring water and snacks for you and your dogs.  There is no food available on-site.  There will be portable </w:t>
      </w:r>
      <w:r w:rsidR="004913A1">
        <w:rPr>
          <w:rFonts w:ascii="Book Antiqua" w:hAnsi="Book Antiqua"/>
        </w:rPr>
        <w:t>toilets</w:t>
      </w:r>
      <w:r>
        <w:rPr>
          <w:rFonts w:ascii="Book Antiqua" w:hAnsi="Book Antiqua"/>
        </w:rPr>
        <w:t xml:space="preserve"> for humans, and a small pool for dogs to cool off on-site.</w:t>
      </w:r>
    </w:p>
    <w:p w14:paraId="666F9726" w14:textId="77777777" w:rsidR="006C3737" w:rsidRDefault="006C3737" w:rsidP="00A02187">
      <w:pPr>
        <w:pStyle w:val="NoSpacing"/>
        <w:rPr>
          <w:rFonts w:ascii="Book Antiqua" w:hAnsi="Book Antiqua"/>
        </w:rPr>
      </w:pPr>
    </w:p>
    <w:p w14:paraId="74EEA748" w14:textId="77777777" w:rsidR="006C3737" w:rsidRDefault="006C3737" w:rsidP="00A02187">
      <w:pPr>
        <w:pStyle w:val="NoSpacing"/>
        <w:rPr>
          <w:rFonts w:ascii="Book Antiqua" w:hAnsi="Book Antiqua"/>
        </w:rPr>
      </w:pPr>
    </w:p>
    <w:p w14:paraId="6A8B61AA" w14:textId="77777777" w:rsidR="0054729B" w:rsidRDefault="0054729B" w:rsidP="0054729B">
      <w:pPr>
        <w:pStyle w:val="NoSpacing"/>
        <w:rPr>
          <w:rFonts w:ascii="Book Antiqua" w:hAnsi="Book Antiqua"/>
        </w:rPr>
      </w:pPr>
    </w:p>
    <w:p w14:paraId="002EB012" w14:textId="578A3726" w:rsidR="0054729B" w:rsidRDefault="008C17FC" w:rsidP="0054729B">
      <w:pPr>
        <w:pStyle w:val="NoSpacing"/>
        <w:rPr>
          <w:rFonts w:ascii="Book Antiqua" w:hAnsi="Book Antiqua"/>
        </w:rPr>
      </w:pPr>
      <w:r w:rsidRPr="008C17FC">
        <w:rPr>
          <w:rFonts w:ascii="Book Antiqua" w:hAnsi="Book Antiqua"/>
          <w:noProof/>
        </w:rPr>
        <w:lastRenderedPageBreak/>
        <w:drawing>
          <wp:inline distT="0" distB="0" distL="0" distR="0" wp14:anchorId="6C729CAC" wp14:editId="2AC6963F">
            <wp:extent cx="6239702" cy="6964680"/>
            <wp:effectExtent l="0" t="0" r="8890" b="7620"/>
            <wp:docPr id="1978603816" name="Picture 1" descr="A document with text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603816" name="Picture 1" descr="A document with text and numbers&#10;&#10;Description automatically generated"/>
                    <pic:cNvPicPr/>
                  </pic:nvPicPr>
                  <pic:blipFill>
                    <a:blip r:embed="rId17"/>
                    <a:stretch>
                      <a:fillRect/>
                    </a:stretch>
                  </pic:blipFill>
                  <pic:spPr>
                    <a:xfrm>
                      <a:off x="0" y="0"/>
                      <a:ext cx="6241979" cy="6967222"/>
                    </a:xfrm>
                    <a:prstGeom prst="rect">
                      <a:avLst/>
                    </a:prstGeom>
                  </pic:spPr>
                </pic:pic>
              </a:graphicData>
            </a:graphic>
          </wp:inline>
        </w:drawing>
      </w:r>
    </w:p>
    <w:p w14:paraId="27DEAC62" w14:textId="77777777" w:rsidR="002E74AE" w:rsidRDefault="002E74AE" w:rsidP="0054729B">
      <w:pPr>
        <w:pStyle w:val="NoSpacing"/>
        <w:rPr>
          <w:rFonts w:ascii="Book Antiqua" w:hAnsi="Book Antiqua"/>
        </w:rPr>
      </w:pPr>
    </w:p>
    <w:p w14:paraId="10683BAF" w14:textId="77777777" w:rsidR="002E74AE" w:rsidRDefault="002E74AE" w:rsidP="0054729B">
      <w:pPr>
        <w:pStyle w:val="NoSpacing"/>
        <w:rPr>
          <w:rFonts w:ascii="Book Antiqua" w:hAnsi="Book Antiqua"/>
        </w:rPr>
      </w:pPr>
    </w:p>
    <w:p w14:paraId="1B447F32" w14:textId="77777777" w:rsidR="002E74AE" w:rsidRDefault="002E74AE" w:rsidP="0054729B">
      <w:pPr>
        <w:pStyle w:val="NoSpacing"/>
        <w:rPr>
          <w:rFonts w:ascii="Book Antiqua" w:hAnsi="Book Antiqua"/>
        </w:rPr>
      </w:pPr>
    </w:p>
    <w:p w14:paraId="3053DAD3" w14:textId="77777777" w:rsidR="002E74AE" w:rsidRDefault="002E74AE" w:rsidP="0054729B">
      <w:pPr>
        <w:pStyle w:val="NoSpacing"/>
        <w:rPr>
          <w:rFonts w:ascii="Book Antiqua" w:hAnsi="Book Antiqua"/>
        </w:rPr>
      </w:pPr>
    </w:p>
    <w:p w14:paraId="108F7B9A" w14:textId="77777777" w:rsidR="002E74AE" w:rsidRDefault="002E74AE" w:rsidP="0054729B">
      <w:pPr>
        <w:pStyle w:val="NoSpacing"/>
        <w:rPr>
          <w:rFonts w:ascii="Book Antiqua" w:hAnsi="Book Antiqua"/>
        </w:rPr>
      </w:pPr>
    </w:p>
    <w:p w14:paraId="7842943E" w14:textId="77777777" w:rsidR="002E74AE" w:rsidRDefault="002E74AE" w:rsidP="0054729B">
      <w:pPr>
        <w:pStyle w:val="NoSpacing"/>
        <w:rPr>
          <w:rFonts w:ascii="Book Antiqua" w:hAnsi="Book Antiqua"/>
        </w:rPr>
      </w:pPr>
    </w:p>
    <w:p w14:paraId="3F241A33" w14:textId="77777777" w:rsidR="002E74AE" w:rsidRDefault="002E74AE" w:rsidP="0054729B">
      <w:pPr>
        <w:pStyle w:val="NoSpacing"/>
        <w:rPr>
          <w:rFonts w:ascii="Book Antiqua" w:hAnsi="Book Antiqua"/>
        </w:rPr>
      </w:pPr>
    </w:p>
    <w:p w14:paraId="1BF38186" w14:textId="77777777" w:rsidR="002E74AE" w:rsidRDefault="002E74AE" w:rsidP="0054729B">
      <w:pPr>
        <w:pStyle w:val="NoSpacing"/>
        <w:rPr>
          <w:rFonts w:ascii="Book Antiqua" w:hAnsi="Book Antiqua"/>
        </w:rPr>
      </w:pPr>
    </w:p>
    <w:p w14:paraId="4B5ADE3A" w14:textId="77777777" w:rsidR="002E74AE" w:rsidRDefault="002E74AE" w:rsidP="0054729B">
      <w:pPr>
        <w:pStyle w:val="NoSpacing"/>
        <w:rPr>
          <w:rFonts w:ascii="Book Antiqua" w:hAnsi="Book Antiqua"/>
        </w:rPr>
      </w:pPr>
    </w:p>
    <w:p w14:paraId="09B6EA0C" w14:textId="77777777" w:rsidR="002E74AE" w:rsidRDefault="002E74AE" w:rsidP="0054729B">
      <w:pPr>
        <w:pStyle w:val="NoSpacing"/>
        <w:rPr>
          <w:rFonts w:ascii="Book Antiqua" w:hAnsi="Book Antiqua"/>
        </w:rPr>
      </w:pPr>
    </w:p>
    <w:p w14:paraId="179BD600" w14:textId="35018ED6" w:rsidR="002E74AE" w:rsidRDefault="00B95F6D" w:rsidP="0054729B">
      <w:pPr>
        <w:pStyle w:val="NoSpacing"/>
        <w:rPr>
          <w:rFonts w:ascii="Book Antiqua" w:hAnsi="Book Antiqua"/>
        </w:rPr>
      </w:pPr>
      <w:r w:rsidRPr="00B95F6D">
        <w:rPr>
          <w:rFonts w:ascii="Book Antiqua" w:hAnsi="Book Antiqua"/>
          <w:noProof/>
        </w:rPr>
        <w:lastRenderedPageBreak/>
        <w:drawing>
          <wp:inline distT="0" distB="0" distL="0" distR="0" wp14:anchorId="17D185B4" wp14:editId="49427DEF">
            <wp:extent cx="5974080" cy="7656014"/>
            <wp:effectExtent l="0" t="0" r="7620" b="2540"/>
            <wp:docPr id="1410346576"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346576" name="Picture 1" descr="A document with text on it&#10;&#10;Description automatically generated"/>
                    <pic:cNvPicPr/>
                  </pic:nvPicPr>
                  <pic:blipFill>
                    <a:blip r:embed="rId18"/>
                    <a:stretch>
                      <a:fillRect/>
                    </a:stretch>
                  </pic:blipFill>
                  <pic:spPr>
                    <a:xfrm>
                      <a:off x="0" y="0"/>
                      <a:ext cx="5987102" cy="7672702"/>
                    </a:xfrm>
                    <a:prstGeom prst="rect">
                      <a:avLst/>
                    </a:prstGeom>
                  </pic:spPr>
                </pic:pic>
              </a:graphicData>
            </a:graphic>
          </wp:inline>
        </w:drawing>
      </w:r>
    </w:p>
    <w:p w14:paraId="1A2558F1" w14:textId="77777777" w:rsidR="0054729B" w:rsidRDefault="0054729B" w:rsidP="0054729B">
      <w:pPr>
        <w:pStyle w:val="NoSpacing"/>
        <w:rPr>
          <w:rFonts w:ascii="Book Antiqua" w:hAnsi="Book Antiqua"/>
        </w:rPr>
      </w:pPr>
    </w:p>
    <w:p w14:paraId="25D1C416" w14:textId="76BE018A" w:rsidR="0054729B" w:rsidRDefault="0054729B" w:rsidP="0054729B">
      <w:pPr>
        <w:pStyle w:val="NoSpacing"/>
        <w:rPr>
          <w:rFonts w:ascii="Book Antiqua" w:hAnsi="Book Antiqua"/>
        </w:rPr>
      </w:pPr>
    </w:p>
    <w:p w14:paraId="2A571126" w14:textId="474D44C4" w:rsidR="000C579A" w:rsidRDefault="000C579A" w:rsidP="00257E21">
      <w:pPr>
        <w:pStyle w:val="NoSpacing"/>
        <w:rPr>
          <w:rFonts w:ascii="Book Antiqua" w:hAnsi="Book Antiqua"/>
        </w:rPr>
      </w:pPr>
    </w:p>
    <w:p w14:paraId="7A53F2A9" w14:textId="76676EE6" w:rsidR="000C579A" w:rsidRDefault="000C579A">
      <w:pPr>
        <w:rPr>
          <w:rFonts w:ascii="Book Antiqua" w:hAnsi="Book Antiqua"/>
        </w:rPr>
      </w:pPr>
    </w:p>
    <w:sectPr w:rsidR="000C579A" w:rsidSect="007917EA">
      <w:pgSz w:w="12240" w:h="15840"/>
      <w:pgMar w:top="432"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7FEA"/>
    <w:multiLevelType w:val="hybridMultilevel"/>
    <w:tmpl w:val="F216FC70"/>
    <w:lvl w:ilvl="0" w:tplc="0A665AEC">
      <w:start w:val="1"/>
      <w:numFmt w:val="bullet"/>
      <w:lvlText w:val="•"/>
      <w:lvlJc w:val="left"/>
      <w:pPr>
        <w:tabs>
          <w:tab w:val="num" w:pos="720"/>
        </w:tabs>
        <w:ind w:left="720" w:hanging="360"/>
      </w:pPr>
      <w:rPr>
        <w:rFonts w:ascii="Arial" w:hAnsi="Arial" w:hint="default"/>
      </w:rPr>
    </w:lvl>
    <w:lvl w:ilvl="1" w:tplc="8B585B32" w:tentative="1">
      <w:start w:val="1"/>
      <w:numFmt w:val="bullet"/>
      <w:lvlText w:val="•"/>
      <w:lvlJc w:val="left"/>
      <w:pPr>
        <w:tabs>
          <w:tab w:val="num" w:pos="1440"/>
        </w:tabs>
        <w:ind w:left="1440" w:hanging="360"/>
      </w:pPr>
      <w:rPr>
        <w:rFonts w:ascii="Arial" w:hAnsi="Arial" w:hint="default"/>
      </w:rPr>
    </w:lvl>
    <w:lvl w:ilvl="2" w:tplc="0854C890" w:tentative="1">
      <w:start w:val="1"/>
      <w:numFmt w:val="bullet"/>
      <w:lvlText w:val="•"/>
      <w:lvlJc w:val="left"/>
      <w:pPr>
        <w:tabs>
          <w:tab w:val="num" w:pos="2160"/>
        </w:tabs>
        <w:ind w:left="2160" w:hanging="360"/>
      </w:pPr>
      <w:rPr>
        <w:rFonts w:ascii="Arial" w:hAnsi="Arial" w:hint="default"/>
      </w:rPr>
    </w:lvl>
    <w:lvl w:ilvl="3" w:tplc="D1949E0A" w:tentative="1">
      <w:start w:val="1"/>
      <w:numFmt w:val="bullet"/>
      <w:lvlText w:val="•"/>
      <w:lvlJc w:val="left"/>
      <w:pPr>
        <w:tabs>
          <w:tab w:val="num" w:pos="2880"/>
        </w:tabs>
        <w:ind w:left="2880" w:hanging="360"/>
      </w:pPr>
      <w:rPr>
        <w:rFonts w:ascii="Arial" w:hAnsi="Arial" w:hint="default"/>
      </w:rPr>
    </w:lvl>
    <w:lvl w:ilvl="4" w:tplc="742C3E28" w:tentative="1">
      <w:start w:val="1"/>
      <w:numFmt w:val="bullet"/>
      <w:lvlText w:val="•"/>
      <w:lvlJc w:val="left"/>
      <w:pPr>
        <w:tabs>
          <w:tab w:val="num" w:pos="3600"/>
        </w:tabs>
        <w:ind w:left="3600" w:hanging="360"/>
      </w:pPr>
      <w:rPr>
        <w:rFonts w:ascii="Arial" w:hAnsi="Arial" w:hint="default"/>
      </w:rPr>
    </w:lvl>
    <w:lvl w:ilvl="5" w:tplc="08168542" w:tentative="1">
      <w:start w:val="1"/>
      <w:numFmt w:val="bullet"/>
      <w:lvlText w:val="•"/>
      <w:lvlJc w:val="left"/>
      <w:pPr>
        <w:tabs>
          <w:tab w:val="num" w:pos="4320"/>
        </w:tabs>
        <w:ind w:left="4320" w:hanging="360"/>
      </w:pPr>
      <w:rPr>
        <w:rFonts w:ascii="Arial" w:hAnsi="Arial" w:hint="default"/>
      </w:rPr>
    </w:lvl>
    <w:lvl w:ilvl="6" w:tplc="99CE1F00" w:tentative="1">
      <w:start w:val="1"/>
      <w:numFmt w:val="bullet"/>
      <w:lvlText w:val="•"/>
      <w:lvlJc w:val="left"/>
      <w:pPr>
        <w:tabs>
          <w:tab w:val="num" w:pos="5040"/>
        </w:tabs>
        <w:ind w:left="5040" w:hanging="360"/>
      </w:pPr>
      <w:rPr>
        <w:rFonts w:ascii="Arial" w:hAnsi="Arial" w:hint="default"/>
      </w:rPr>
    </w:lvl>
    <w:lvl w:ilvl="7" w:tplc="ACFE1932" w:tentative="1">
      <w:start w:val="1"/>
      <w:numFmt w:val="bullet"/>
      <w:lvlText w:val="•"/>
      <w:lvlJc w:val="left"/>
      <w:pPr>
        <w:tabs>
          <w:tab w:val="num" w:pos="5760"/>
        </w:tabs>
        <w:ind w:left="5760" w:hanging="360"/>
      </w:pPr>
      <w:rPr>
        <w:rFonts w:ascii="Arial" w:hAnsi="Arial" w:hint="default"/>
      </w:rPr>
    </w:lvl>
    <w:lvl w:ilvl="8" w:tplc="DA707C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A92AFF"/>
    <w:multiLevelType w:val="hybridMultilevel"/>
    <w:tmpl w:val="7348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A6FDD"/>
    <w:multiLevelType w:val="hybridMultilevel"/>
    <w:tmpl w:val="973A11BA"/>
    <w:lvl w:ilvl="0" w:tplc="59B04D98">
      <w:start w:val="1"/>
      <w:numFmt w:val="bullet"/>
      <w:lvlText w:val="•"/>
      <w:lvlJc w:val="left"/>
      <w:pPr>
        <w:tabs>
          <w:tab w:val="num" w:pos="720"/>
        </w:tabs>
        <w:ind w:left="720" w:hanging="360"/>
      </w:pPr>
      <w:rPr>
        <w:rFonts w:ascii="Arial" w:hAnsi="Arial" w:hint="default"/>
      </w:rPr>
    </w:lvl>
    <w:lvl w:ilvl="1" w:tplc="5556374A" w:tentative="1">
      <w:start w:val="1"/>
      <w:numFmt w:val="bullet"/>
      <w:lvlText w:val="•"/>
      <w:lvlJc w:val="left"/>
      <w:pPr>
        <w:tabs>
          <w:tab w:val="num" w:pos="1440"/>
        </w:tabs>
        <w:ind w:left="1440" w:hanging="360"/>
      </w:pPr>
      <w:rPr>
        <w:rFonts w:ascii="Arial" w:hAnsi="Arial" w:hint="default"/>
      </w:rPr>
    </w:lvl>
    <w:lvl w:ilvl="2" w:tplc="9970D078" w:tentative="1">
      <w:start w:val="1"/>
      <w:numFmt w:val="bullet"/>
      <w:lvlText w:val="•"/>
      <w:lvlJc w:val="left"/>
      <w:pPr>
        <w:tabs>
          <w:tab w:val="num" w:pos="2160"/>
        </w:tabs>
        <w:ind w:left="2160" w:hanging="360"/>
      </w:pPr>
      <w:rPr>
        <w:rFonts w:ascii="Arial" w:hAnsi="Arial" w:hint="default"/>
      </w:rPr>
    </w:lvl>
    <w:lvl w:ilvl="3" w:tplc="1994CBBC" w:tentative="1">
      <w:start w:val="1"/>
      <w:numFmt w:val="bullet"/>
      <w:lvlText w:val="•"/>
      <w:lvlJc w:val="left"/>
      <w:pPr>
        <w:tabs>
          <w:tab w:val="num" w:pos="2880"/>
        </w:tabs>
        <w:ind w:left="2880" w:hanging="360"/>
      </w:pPr>
      <w:rPr>
        <w:rFonts w:ascii="Arial" w:hAnsi="Arial" w:hint="default"/>
      </w:rPr>
    </w:lvl>
    <w:lvl w:ilvl="4" w:tplc="66A05EB2" w:tentative="1">
      <w:start w:val="1"/>
      <w:numFmt w:val="bullet"/>
      <w:lvlText w:val="•"/>
      <w:lvlJc w:val="left"/>
      <w:pPr>
        <w:tabs>
          <w:tab w:val="num" w:pos="3600"/>
        </w:tabs>
        <w:ind w:left="3600" w:hanging="360"/>
      </w:pPr>
      <w:rPr>
        <w:rFonts w:ascii="Arial" w:hAnsi="Arial" w:hint="default"/>
      </w:rPr>
    </w:lvl>
    <w:lvl w:ilvl="5" w:tplc="2C48155E" w:tentative="1">
      <w:start w:val="1"/>
      <w:numFmt w:val="bullet"/>
      <w:lvlText w:val="•"/>
      <w:lvlJc w:val="left"/>
      <w:pPr>
        <w:tabs>
          <w:tab w:val="num" w:pos="4320"/>
        </w:tabs>
        <w:ind w:left="4320" w:hanging="360"/>
      </w:pPr>
      <w:rPr>
        <w:rFonts w:ascii="Arial" w:hAnsi="Arial" w:hint="default"/>
      </w:rPr>
    </w:lvl>
    <w:lvl w:ilvl="6" w:tplc="3DAA221E" w:tentative="1">
      <w:start w:val="1"/>
      <w:numFmt w:val="bullet"/>
      <w:lvlText w:val="•"/>
      <w:lvlJc w:val="left"/>
      <w:pPr>
        <w:tabs>
          <w:tab w:val="num" w:pos="5040"/>
        </w:tabs>
        <w:ind w:left="5040" w:hanging="360"/>
      </w:pPr>
      <w:rPr>
        <w:rFonts w:ascii="Arial" w:hAnsi="Arial" w:hint="default"/>
      </w:rPr>
    </w:lvl>
    <w:lvl w:ilvl="7" w:tplc="2F3A1EFA" w:tentative="1">
      <w:start w:val="1"/>
      <w:numFmt w:val="bullet"/>
      <w:lvlText w:val="•"/>
      <w:lvlJc w:val="left"/>
      <w:pPr>
        <w:tabs>
          <w:tab w:val="num" w:pos="5760"/>
        </w:tabs>
        <w:ind w:left="5760" w:hanging="360"/>
      </w:pPr>
      <w:rPr>
        <w:rFonts w:ascii="Arial" w:hAnsi="Arial" w:hint="default"/>
      </w:rPr>
    </w:lvl>
    <w:lvl w:ilvl="8" w:tplc="DA3273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CA40EA"/>
    <w:multiLevelType w:val="hybridMultilevel"/>
    <w:tmpl w:val="4B7ADA22"/>
    <w:lvl w:ilvl="0" w:tplc="E3CCCCC2">
      <w:start w:val="1"/>
      <w:numFmt w:val="bullet"/>
      <w:lvlText w:val="•"/>
      <w:lvlJc w:val="left"/>
      <w:pPr>
        <w:tabs>
          <w:tab w:val="num" w:pos="720"/>
        </w:tabs>
        <w:ind w:left="720" w:hanging="360"/>
      </w:pPr>
      <w:rPr>
        <w:rFonts w:ascii="Arial" w:hAnsi="Arial" w:hint="default"/>
      </w:rPr>
    </w:lvl>
    <w:lvl w:ilvl="1" w:tplc="EE7CD506" w:tentative="1">
      <w:start w:val="1"/>
      <w:numFmt w:val="bullet"/>
      <w:lvlText w:val="•"/>
      <w:lvlJc w:val="left"/>
      <w:pPr>
        <w:tabs>
          <w:tab w:val="num" w:pos="1440"/>
        </w:tabs>
        <w:ind w:left="1440" w:hanging="360"/>
      </w:pPr>
      <w:rPr>
        <w:rFonts w:ascii="Arial" w:hAnsi="Arial" w:hint="default"/>
      </w:rPr>
    </w:lvl>
    <w:lvl w:ilvl="2" w:tplc="F1A6150C" w:tentative="1">
      <w:start w:val="1"/>
      <w:numFmt w:val="bullet"/>
      <w:lvlText w:val="•"/>
      <w:lvlJc w:val="left"/>
      <w:pPr>
        <w:tabs>
          <w:tab w:val="num" w:pos="2160"/>
        </w:tabs>
        <w:ind w:left="2160" w:hanging="360"/>
      </w:pPr>
      <w:rPr>
        <w:rFonts w:ascii="Arial" w:hAnsi="Arial" w:hint="default"/>
      </w:rPr>
    </w:lvl>
    <w:lvl w:ilvl="3" w:tplc="BEC8982C" w:tentative="1">
      <w:start w:val="1"/>
      <w:numFmt w:val="bullet"/>
      <w:lvlText w:val="•"/>
      <w:lvlJc w:val="left"/>
      <w:pPr>
        <w:tabs>
          <w:tab w:val="num" w:pos="2880"/>
        </w:tabs>
        <w:ind w:left="2880" w:hanging="360"/>
      </w:pPr>
      <w:rPr>
        <w:rFonts w:ascii="Arial" w:hAnsi="Arial" w:hint="default"/>
      </w:rPr>
    </w:lvl>
    <w:lvl w:ilvl="4" w:tplc="583C59E2" w:tentative="1">
      <w:start w:val="1"/>
      <w:numFmt w:val="bullet"/>
      <w:lvlText w:val="•"/>
      <w:lvlJc w:val="left"/>
      <w:pPr>
        <w:tabs>
          <w:tab w:val="num" w:pos="3600"/>
        </w:tabs>
        <w:ind w:left="3600" w:hanging="360"/>
      </w:pPr>
      <w:rPr>
        <w:rFonts w:ascii="Arial" w:hAnsi="Arial" w:hint="default"/>
      </w:rPr>
    </w:lvl>
    <w:lvl w:ilvl="5" w:tplc="B4F6F04C" w:tentative="1">
      <w:start w:val="1"/>
      <w:numFmt w:val="bullet"/>
      <w:lvlText w:val="•"/>
      <w:lvlJc w:val="left"/>
      <w:pPr>
        <w:tabs>
          <w:tab w:val="num" w:pos="4320"/>
        </w:tabs>
        <w:ind w:left="4320" w:hanging="360"/>
      </w:pPr>
      <w:rPr>
        <w:rFonts w:ascii="Arial" w:hAnsi="Arial" w:hint="default"/>
      </w:rPr>
    </w:lvl>
    <w:lvl w:ilvl="6" w:tplc="5CDCCE80" w:tentative="1">
      <w:start w:val="1"/>
      <w:numFmt w:val="bullet"/>
      <w:lvlText w:val="•"/>
      <w:lvlJc w:val="left"/>
      <w:pPr>
        <w:tabs>
          <w:tab w:val="num" w:pos="5040"/>
        </w:tabs>
        <w:ind w:left="5040" w:hanging="360"/>
      </w:pPr>
      <w:rPr>
        <w:rFonts w:ascii="Arial" w:hAnsi="Arial" w:hint="default"/>
      </w:rPr>
    </w:lvl>
    <w:lvl w:ilvl="7" w:tplc="8BFAA0A8" w:tentative="1">
      <w:start w:val="1"/>
      <w:numFmt w:val="bullet"/>
      <w:lvlText w:val="•"/>
      <w:lvlJc w:val="left"/>
      <w:pPr>
        <w:tabs>
          <w:tab w:val="num" w:pos="5760"/>
        </w:tabs>
        <w:ind w:left="5760" w:hanging="360"/>
      </w:pPr>
      <w:rPr>
        <w:rFonts w:ascii="Arial" w:hAnsi="Arial" w:hint="default"/>
      </w:rPr>
    </w:lvl>
    <w:lvl w:ilvl="8" w:tplc="C7C2F3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3EE4097"/>
    <w:multiLevelType w:val="hybridMultilevel"/>
    <w:tmpl w:val="3486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5028FD"/>
    <w:multiLevelType w:val="hybridMultilevel"/>
    <w:tmpl w:val="FBBE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542BA"/>
    <w:multiLevelType w:val="hybridMultilevel"/>
    <w:tmpl w:val="E76CD5E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16766">
    <w:abstractNumId w:val="1"/>
  </w:num>
  <w:num w:numId="2" w16cid:durableId="2065130198">
    <w:abstractNumId w:val="5"/>
  </w:num>
  <w:num w:numId="3" w16cid:durableId="1070885765">
    <w:abstractNumId w:val="4"/>
  </w:num>
  <w:num w:numId="4" w16cid:durableId="1864588633">
    <w:abstractNumId w:val="6"/>
  </w:num>
  <w:num w:numId="5" w16cid:durableId="1427799014">
    <w:abstractNumId w:val="3"/>
  </w:num>
  <w:num w:numId="6" w16cid:durableId="959721386">
    <w:abstractNumId w:val="0"/>
  </w:num>
  <w:num w:numId="7" w16cid:durableId="17948636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FF"/>
    <w:rsid w:val="000126A1"/>
    <w:rsid w:val="00015023"/>
    <w:rsid w:val="00043411"/>
    <w:rsid w:val="000436FE"/>
    <w:rsid w:val="00044C6F"/>
    <w:rsid w:val="00052873"/>
    <w:rsid w:val="000641DD"/>
    <w:rsid w:val="00064FE2"/>
    <w:rsid w:val="00081DD4"/>
    <w:rsid w:val="00085219"/>
    <w:rsid w:val="000855FA"/>
    <w:rsid w:val="00094FEE"/>
    <w:rsid w:val="000A18F5"/>
    <w:rsid w:val="000A30C4"/>
    <w:rsid w:val="000A445A"/>
    <w:rsid w:val="000A617B"/>
    <w:rsid w:val="000B224E"/>
    <w:rsid w:val="000B2C72"/>
    <w:rsid w:val="000C11E1"/>
    <w:rsid w:val="000C579A"/>
    <w:rsid w:val="000D2CDA"/>
    <w:rsid w:val="000D64AC"/>
    <w:rsid w:val="000D6BCA"/>
    <w:rsid w:val="000E3E57"/>
    <w:rsid w:val="000E44FD"/>
    <w:rsid w:val="000F1516"/>
    <w:rsid w:val="000F2683"/>
    <w:rsid w:val="000F7A41"/>
    <w:rsid w:val="00117B42"/>
    <w:rsid w:val="00126550"/>
    <w:rsid w:val="00135121"/>
    <w:rsid w:val="00140626"/>
    <w:rsid w:val="00145A76"/>
    <w:rsid w:val="00151580"/>
    <w:rsid w:val="0015616F"/>
    <w:rsid w:val="00162799"/>
    <w:rsid w:val="00164396"/>
    <w:rsid w:val="00174DD4"/>
    <w:rsid w:val="001777CF"/>
    <w:rsid w:val="001902F0"/>
    <w:rsid w:val="00192A57"/>
    <w:rsid w:val="001A5A6F"/>
    <w:rsid w:val="001A6A8A"/>
    <w:rsid w:val="001D499E"/>
    <w:rsid w:val="001E3B94"/>
    <w:rsid w:val="001F51CB"/>
    <w:rsid w:val="001F51E4"/>
    <w:rsid w:val="00200517"/>
    <w:rsid w:val="00202132"/>
    <w:rsid w:val="00212D4B"/>
    <w:rsid w:val="00212E80"/>
    <w:rsid w:val="00215564"/>
    <w:rsid w:val="0022247F"/>
    <w:rsid w:val="00230EA0"/>
    <w:rsid w:val="00232AD5"/>
    <w:rsid w:val="002362AE"/>
    <w:rsid w:val="00257E21"/>
    <w:rsid w:val="00261B5F"/>
    <w:rsid w:val="0026498C"/>
    <w:rsid w:val="002673C6"/>
    <w:rsid w:val="00277584"/>
    <w:rsid w:val="00283ACF"/>
    <w:rsid w:val="0028679C"/>
    <w:rsid w:val="00286BBD"/>
    <w:rsid w:val="00295F32"/>
    <w:rsid w:val="002A0373"/>
    <w:rsid w:val="002B227D"/>
    <w:rsid w:val="002B743C"/>
    <w:rsid w:val="002C6B1B"/>
    <w:rsid w:val="002E0B58"/>
    <w:rsid w:val="002E74AE"/>
    <w:rsid w:val="002F0032"/>
    <w:rsid w:val="002F0929"/>
    <w:rsid w:val="002F43F4"/>
    <w:rsid w:val="00304D0E"/>
    <w:rsid w:val="00330BA2"/>
    <w:rsid w:val="003370E0"/>
    <w:rsid w:val="00345D37"/>
    <w:rsid w:val="00346C1D"/>
    <w:rsid w:val="003548C4"/>
    <w:rsid w:val="003604CD"/>
    <w:rsid w:val="00376018"/>
    <w:rsid w:val="00384CF5"/>
    <w:rsid w:val="003941B7"/>
    <w:rsid w:val="003968D2"/>
    <w:rsid w:val="003A4576"/>
    <w:rsid w:val="003A5BEC"/>
    <w:rsid w:val="003B4FB4"/>
    <w:rsid w:val="003B6C9C"/>
    <w:rsid w:val="003C40BB"/>
    <w:rsid w:val="003C454E"/>
    <w:rsid w:val="003C7497"/>
    <w:rsid w:val="003C7548"/>
    <w:rsid w:val="003E07C6"/>
    <w:rsid w:val="003E2635"/>
    <w:rsid w:val="003E7D4C"/>
    <w:rsid w:val="00411828"/>
    <w:rsid w:val="00413E5C"/>
    <w:rsid w:val="004376FF"/>
    <w:rsid w:val="004413D6"/>
    <w:rsid w:val="00443638"/>
    <w:rsid w:val="00443CB2"/>
    <w:rsid w:val="0044500D"/>
    <w:rsid w:val="00464787"/>
    <w:rsid w:val="00464F52"/>
    <w:rsid w:val="00465A69"/>
    <w:rsid w:val="0047457E"/>
    <w:rsid w:val="00475703"/>
    <w:rsid w:val="004767CC"/>
    <w:rsid w:val="004828B4"/>
    <w:rsid w:val="0048500A"/>
    <w:rsid w:val="004913A1"/>
    <w:rsid w:val="0049293E"/>
    <w:rsid w:val="004A202C"/>
    <w:rsid w:val="004A4C5B"/>
    <w:rsid w:val="004B3AB4"/>
    <w:rsid w:val="004C2408"/>
    <w:rsid w:val="004C6530"/>
    <w:rsid w:val="004D4BEE"/>
    <w:rsid w:val="004F49DA"/>
    <w:rsid w:val="005112BC"/>
    <w:rsid w:val="00513DAB"/>
    <w:rsid w:val="00514A08"/>
    <w:rsid w:val="00532673"/>
    <w:rsid w:val="00533403"/>
    <w:rsid w:val="0054729B"/>
    <w:rsid w:val="00564018"/>
    <w:rsid w:val="00567412"/>
    <w:rsid w:val="00585031"/>
    <w:rsid w:val="005852EB"/>
    <w:rsid w:val="005A650D"/>
    <w:rsid w:val="005C1D5B"/>
    <w:rsid w:val="005E4764"/>
    <w:rsid w:val="005F79F1"/>
    <w:rsid w:val="00614E58"/>
    <w:rsid w:val="00617CFA"/>
    <w:rsid w:val="00625A13"/>
    <w:rsid w:val="00625A8E"/>
    <w:rsid w:val="006474EA"/>
    <w:rsid w:val="00651432"/>
    <w:rsid w:val="00654329"/>
    <w:rsid w:val="00654E64"/>
    <w:rsid w:val="006630F1"/>
    <w:rsid w:val="00667A64"/>
    <w:rsid w:val="00667DA5"/>
    <w:rsid w:val="00684A51"/>
    <w:rsid w:val="0069133E"/>
    <w:rsid w:val="006A2E16"/>
    <w:rsid w:val="006A3C58"/>
    <w:rsid w:val="006C291F"/>
    <w:rsid w:val="006C295F"/>
    <w:rsid w:val="006C3737"/>
    <w:rsid w:val="006D3710"/>
    <w:rsid w:val="006E3547"/>
    <w:rsid w:val="006F22DB"/>
    <w:rsid w:val="0070724B"/>
    <w:rsid w:val="007112DB"/>
    <w:rsid w:val="00716F5A"/>
    <w:rsid w:val="00724817"/>
    <w:rsid w:val="00724B3D"/>
    <w:rsid w:val="007346F8"/>
    <w:rsid w:val="00735CD6"/>
    <w:rsid w:val="007369EB"/>
    <w:rsid w:val="00737DF6"/>
    <w:rsid w:val="00741A05"/>
    <w:rsid w:val="0074240D"/>
    <w:rsid w:val="00743B41"/>
    <w:rsid w:val="00757229"/>
    <w:rsid w:val="007619D1"/>
    <w:rsid w:val="007626E8"/>
    <w:rsid w:val="007642A6"/>
    <w:rsid w:val="00765F7A"/>
    <w:rsid w:val="00766AFB"/>
    <w:rsid w:val="00766D76"/>
    <w:rsid w:val="00776665"/>
    <w:rsid w:val="007909AA"/>
    <w:rsid w:val="007909EE"/>
    <w:rsid w:val="007917EA"/>
    <w:rsid w:val="00792967"/>
    <w:rsid w:val="007A5DB5"/>
    <w:rsid w:val="007A645F"/>
    <w:rsid w:val="007C4BFF"/>
    <w:rsid w:val="007C56FA"/>
    <w:rsid w:val="007D7FDF"/>
    <w:rsid w:val="007F34AF"/>
    <w:rsid w:val="007F5D18"/>
    <w:rsid w:val="00801E9A"/>
    <w:rsid w:val="00803672"/>
    <w:rsid w:val="00805D9E"/>
    <w:rsid w:val="008235C0"/>
    <w:rsid w:val="008279DD"/>
    <w:rsid w:val="00856053"/>
    <w:rsid w:val="00871E23"/>
    <w:rsid w:val="008764CD"/>
    <w:rsid w:val="00885BAC"/>
    <w:rsid w:val="00895E4F"/>
    <w:rsid w:val="008A416A"/>
    <w:rsid w:val="008A5DC2"/>
    <w:rsid w:val="008B77EE"/>
    <w:rsid w:val="008B7B60"/>
    <w:rsid w:val="008C0817"/>
    <w:rsid w:val="008C17FC"/>
    <w:rsid w:val="008D10B1"/>
    <w:rsid w:val="008F4C49"/>
    <w:rsid w:val="009150C0"/>
    <w:rsid w:val="009239AC"/>
    <w:rsid w:val="0092413E"/>
    <w:rsid w:val="0093040E"/>
    <w:rsid w:val="0095229C"/>
    <w:rsid w:val="00965D39"/>
    <w:rsid w:val="00975BA8"/>
    <w:rsid w:val="009A5FAC"/>
    <w:rsid w:val="009B0419"/>
    <w:rsid w:val="009B2282"/>
    <w:rsid w:val="009B2B3A"/>
    <w:rsid w:val="009B631C"/>
    <w:rsid w:val="009C16C8"/>
    <w:rsid w:val="009C2D11"/>
    <w:rsid w:val="009D0E54"/>
    <w:rsid w:val="009D5D5D"/>
    <w:rsid w:val="009E1170"/>
    <w:rsid w:val="009E151C"/>
    <w:rsid w:val="00A02187"/>
    <w:rsid w:val="00A11853"/>
    <w:rsid w:val="00A14631"/>
    <w:rsid w:val="00A15B72"/>
    <w:rsid w:val="00A248FF"/>
    <w:rsid w:val="00A30242"/>
    <w:rsid w:val="00A323AB"/>
    <w:rsid w:val="00A42F77"/>
    <w:rsid w:val="00A52AEE"/>
    <w:rsid w:val="00A53C1A"/>
    <w:rsid w:val="00A66341"/>
    <w:rsid w:val="00A76BDA"/>
    <w:rsid w:val="00A76D8D"/>
    <w:rsid w:val="00A87F06"/>
    <w:rsid w:val="00A92B09"/>
    <w:rsid w:val="00A97E5C"/>
    <w:rsid w:val="00AA3501"/>
    <w:rsid w:val="00AA3506"/>
    <w:rsid w:val="00AB0CF0"/>
    <w:rsid w:val="00AB19D4"/>
    <w:rsid w:val="00AB25B4"/>
    <w:rsid w:val="00AC13EE"/>
    <w:rsid w:val="00AC17D8"/>
    <w:rsid w:val="00AC346A"/>
    <w:rsid w:val="00AC4784"/>
    <w:rsid w:val="00AD0DF4"/>
    <w:rsid w:val="00AD3F81"/>
    <w:rsid w:val="00AD6A10"/>
    <w:rsid w:val="00AD7A83"/>
    <w:rsid w:val="00AF3716"/>
    <w:rsid w:val="00AF4882"/>
    <w:rsid w:val="00B03057"/>
    <w:rsid w:val="00B11B64"/>
    <w:rsid w:val="00B139DE"/>
    <w:rsid w:val="00B15AA5"/>
    <w:rsid w:val="00B174E3"/>
    <w:rsid w:val="00B30569"/>
    <w:rsid w:val="00B43F02"/>
    <w:rsid w:val="00B441BF"/>
    <w:rsid w:val="00B44D91"/>
    <w:rsid w:val="00B459FC"/>
    <w:rsid w:val="00B62319"/>
    <w:rsid w:val="00B72920"/>
    <w:rsid w:val="00B85857"/>
    <w:rsid w:val="00B863A7"/>
    <w:rsid w:val="00B9326A"/>
    <w:rsid w:val="00B93BCD"/>
    <w:rsid w:val="00B94BAF"/>
    <w:rsid w:val="00B95F6D"/>
    <w:rsid w:val="00BC3611"/>
    <w:rsid w:val="00BD1841"/>
    <w:rsid w:val="00BD454F"/>
    <w:rsid w:val="00BD7248"/>
    <w:rsid w:val="00C00BB3"/>
    <w:rsid w:val="00C0267B"/>
    <w:rsid w:val="00C074FC"/>
    <w:rsid w:val="00C07567"/>
    <w:rsid w:val="00C07DF7"/>
    <w:rsid w:val="00C11DC8"/>
    <w:rsid w:val="00C20EFA"/>
    <w:rsid w:val="00C2462B"/>
    <w:rsid w:val="00C24D2C"/>
    <w:rsid w:val="00C30F44"/>
    <w:rsid w:val="00C32993"/>
    <w:rsid w:val="00C36A2C"/>
    <w:rsid w:val="00C5302A"/>
    <w:rsid w:val="00C55A79"/>
    <w:rsid w:val="00C561C5"/>
    <w:rsid w:val="00C65A82"/>
    <w:rsid w:val="00C80B78"/>
    <w:rsid w:val="00C93527"/>
    <w:rsid w:val="00C957F0"/>
    <w:rsid w:val="00C96417"/>
    <w:rsid w:val="00C97F44"/>
    <w:rsid w:val="00CA1B3A"/>
    <w:rsid w:val="00CA6927"/>
    <w:rsid w:val="00CE209A"/>
    <w:rsid w:val="00D07F22"/>
    <w:rsid w:val="00D112CA"/>
    <w:rsid w:val="00D16333"/>
    <w:rsid w:val="00D244C8"/>
    <w:rsid w:val="00D25D72"/>
    <w:rsid w:val="00D35180"/>
    <w:rsid w:val="00D42FE9"/>
    <w:rsid w:val="00D537FB"/>
    <w:rsid w:val="00D5532E"/>
    <w:rsid w:val="00D677DE"/>
    <w:rsid w:val="00D749B7"/>
    <w:rsid w:val="00D7774B"/>
    <w:rsid w:val="00D81666"/>
    <w:rsid w:val="00D816F6"/>
    <w:rsid w:val="00D83E54"/>
    <w:rsid w:val="00D8457C"/>
    <w:rsid w:val="00D85099"/>
    <w:rsid w:val="00D93B8B"/>
    <w:rsid w:val="00D96A49"/>
    <w:rsid w:val="00D97846"/>
    <w:rsid w:val="00DA4085"/>
    <w:rsid w:val="00DB2A18"/>
    <w:rsid w:val="00DB68A1"/>
    <w:rsid w:val="00DC54FE"/>
    <w:rsid w:val="00DC7CB7"/>
    <w:rsid w:val="00DD3C46"/>
    <w:rsid w:val="00DD48CE"/>
    <w:rsid w:val="00DE34F2"/>
    <w:rsid w:val="00DF5A37"/>
    <w:rsid w:val="00E03467"/>
    <w:rsid w:val="00E12F1D"/>
    <w:rsid w:val="00E17813"/>
    <w:rsid w:val="00E260AA"/>
    <w:rsid w:val="00E313DE"/>
    <w:rsid w:val="00E4732F"/>
    <w:rsid w:val="00E536AB"/>
    <w:rsid w:val="00E65E0C"/>
    <w:rsid w:val="00E755D2"/>
    <w:rsid w:val="00E823D6"/>
    <w:rsid w:val="00E83F02"/>
    <w:rsid w:val="00E92F29"/>
    <w:rsid w:val="00EA1715"/>
    <w:rsid w:val="00EA5D52"/>
    <w:rsid w:val="00EA72DB"/>
    <w:rsid w:val="00EB3A12"/>
    <w:rsid w:val="00EB7B42"/>
    <w:rsid w:val="00EC4AF3"/>
    <w:rsid w:val="00EC6D3F"/>
    <w:rsid w:val="00ED03FC"/>
    <w:rsid w:val="00ED7EBE"/>
    <w:rsid w:val="00EE47D2"/>
    <w:rsid w:val="00EE4D2F"/>
    <w:rsid w:val="00EF1D66"/>
    <w:rsid w:val="00EF6929"/>
    <w:rsid w:val="00EF6D91"/>
    <w:rsid w:val="00EF71E2"/>
    <w:rsid w:val="00F00841"/>
    <w:rsid w:val="00F02FD2"/>
    <w:rsid w:val="00F058AF"/>
    <w:rsid w:val="00F21B51"/>
    <w:rsid w:val="00F231C0"/>
    <w:rsid w:val="00F31EF0"/>
    <w:rsid w:val="00F6375B"/>
    <w:rsid w:val="00F70F86"/>
    <w:rsid w:val="00F72070"/>
    <w:rsid w:val="00F962DE"/>
    <w:rsid w:val="00F971B2"/>
    <w:rsid w:val="00FC7469"/>
    <w:rsid w:val="00FD10D2"/>
    <w:rsid w:val="00FD2733"/>
    <w:rsid w:val="00FD5E4B"/>
    <w:rsid w:val="00FE3A04"/>
    <w:rsid w:val="00FE729A"/>
    <w:rsid w:val="00FF6268"/>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3D7E"/>
  <w15:chartTrackingRefBased/>
  <w15:docId w15:val="{F8AF63D3-553C-492A-B926-0136F80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8FF"/>
    <w:pPr>
      <w:spacing w:after="0" w:line="240" w:lineRule="auto"/>
    </w:pPr>
  </w:style>
  <w:style w:type="character" w:styleId="Hyperlink">
    <w:name w:val="Hyperlink"/>
    <w:basedOn w:val="DefaultParagraphFont"/>
    <w:uiPriority w:val="99"/>
    <w:unhideWhenUsed/>
    <w:rsid w:val="00126550"/>
    <w:rPr>
      <w:color w:val="0563C1" w:themeColor="hyperlink"/>
      <w:u w:val="single"/>
    </w:rPr>
  </w:style>
  <w:style w:type="character" w:styleId="UnresolvedMention">
    <w:name w:val="Unresolved Mention"/>
    <w:basedOn w:val="DefaultParagraphFont"/>
    <w:uiPriority w:val="99"/>
    <w:semiHidden/>
    <w:unhideWhenUsed/>
    <w:rsid w:val="00126550"/>
    <w:rPr>
      <w:color w:val="605E5C"/>
      <w:shd w:val="clear" w:color="auto" w:fill="E1DFDD"/>
    </w:rPr>
  </w:style>
  <w:style w:type="paragraph" w:styleId="ListParagraph">
    <w:name w:val="List Paragraph"/>
    <w:basedOn w:val="Normal"/>
    <w:uiPriority w:val="34"/>
    <w:qFormat/>
    <w:rsid w:val="00C0267B"/>
    <w:pPr>
      <w:ind w:left="720"/>
      <w:contextualSpacing/>
    </w:pPr>
  </w:style>
  <w:style w:type="character" w:styleId="FollowedHyperlink">
    <w:name w:val="FollowedHyperlink"/>
    <w:basedOn w:val="DefaultParagraphFont"/>
    <w:uiPriority w:val="99"/>
    <w:semiHidden/>
    <w:unhideWhenUsed/>
    <w:rsid w:val="007112DB"/>
    <w:rPr>
      <w:color w:val="954F72" w:themeColor="followedHyperlink"/>
      <w:u w:val="single"/>
    </w:rPr>
  </w:style>
  <w:style w:type="character" w:styleId="CommentReference">
    <w:name w:val="annotation reference"/>
    <w:basedOn w:val="DefaultParagraphFont"/>
    <w:uiPriority w:val="99"/>
    <w:semiHidden/>
    <w:unhideWhenUsed/>
    <w:rsid w:val="00FF6268"/>
    <w:rPr>
      <w:sz w:val="16"/>
      <w:szCs w:val="16"/>
    </w:rPr>
  </w:style>
  <w:style w:type="paragraph" w:styleId="CommentText">
    <w:name w:val="annotation text"/>
    <w:basedOn w:val="Normal"/>
    <w:link w:val="CommentTextChar"/>
    <w:uiPriority w:val="99"/>
    <w:unhideWhenUsed/>
    <w:rsid w:val="00FF6268"/>
    <w:pPr>
      <w:spacing w:line="240" w:lineRule="auto"/>
    </w:pPr>
    <w:rPr>
      <w:sz w:val="20"/>
      <w:szCs w:val="20"/>
    </w:rPr>
  </w:style>
  <w:style w:type="character" w:customStyle="1" w:styleId="CommentTextChar">
    <w:name w:val="Comment Text Char"/>
    <w:basedOn w:val="DefaultParagraphFont"/>
    <w:link w:val="CommentText"/>
    <w:uiPriority w:val="99"/>
    <w:rsid w:val="00FF6268"/>
    <w:rPr>
      <w:sz w:val="20"/>
      <w:szCs w:val="20"/>
    </w:rPr>
  </w:style>
  <w:style w:type="paragraph" w:styleId="CommentSubject">
    <w:name w:val="annotation subject"/>
    <w:basedOn w:val="CommentText"/>
    <w:next w:val="CommentText"/>
    <w:link w:val="CommentSubjectChar"/>
    <w:uiPriority w:val="99"/>
    <w:semiHidden/>
    <w:unhideWhenUsed/>
    <w:rsid w:val="00FF6268"/>
    <w:rPr>
      <w:b/>
      <w:bCs/>
    </w:rPr>
  </w:style>
  <w:style w:type="character" w:customStyle="1" w:styleId="CommentSubjectChar">
    <w:name w:val="Comment Subject Char"/>
    <w:basedOn w:val="CommentTextChar"/>
    <w:link w:val="CommentSubject"/>
    <w:uiPriority w:val="99"/>
    <w:semiHidden/>
    <w:rsid w:val="00FF6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255308">
      <w:bodyDiv w:val="1"/>
      <w:marLeft w:val="0"/>
      <w:marRight w:val="0"/>
      <w:marTop w:val="0"/>
      <w:marBottom w:val="0"/>
      <w:divBdr>
        <w:top w:val="none" w:sz="0" w:space="0" w:color="auto"/>
        <w:left w:val="none" w:sz="0" w:space="0" w:color="auto"/>
        <w:bottom w:val="none" w:sz="0" w:space="0" w:color="auto"/>
        <w:right w:val="none" w:sz="0" w:space="0" w:color="auto"/>
      </w:divBdr>
      <w:divsChild>
        <w:div w:id="1636527166">
          <w:marLeft w:val="0"/>
          <w:marRight w:val="0"/>
          <w:marTop w:val="0"/>
          <w:marBottom w:val="0"/>
          <w:divBdr>
            <w:top w:val="none" w:sz="0" w:space="0" w:color="auto"/>
            <w:left w:val="none" w:sz="0" w:space="0" w:color="auto"/>
            <w:bottom w:val="none" w:sz="0" w:space="0" w:color="auto"/>
            <w:right w:val="none" w:sz="0" w:space="0" w:color="auto"/>
          </w:divBdr>
        </w:div>
        <w:div w:id="990912577">
          <w:marLeft w:val="0"/>
          <w:marRight w:val="0"/>
          <w:marTop w:val="0"/>
          <w:marBottom w:val="0"/>
          <w:divBdr>
            <w:top w:val="none" w:sz="0" w:space="0" w:color="auto"/>
            <w:left w:val="none" w:sz="0" w:space="0" w:color="auto"/>
            <w:bottom w:val="none" w:sz="0" w:space="0" w:color="auto"/>
            <w:right w:val="none" w:sz="0" w:space="0" w:color="auto"/>
          </w:divBdr>
        </w:div>
        <w:div w:id="1584535100">
          <w:marLeft w:val="0"/>
          <w:marRight w:val="0"/>
          <w:marTop w:val="0"/>
          <w:marBottom w:val="0"/>
          <w:divBdr>
            <w:top w:val="none" w:sz="0" w:space="0" w:color="auto"/>
            <w:left w:val="none" w:sz="0" w:space="0" w:color="auto"/>
            <w:bottom w:val="none" w:sz="0" w:space="0" w:color="auto"/>
            <w:right w:val="none" w:sz="0" w:space="0" w:color="auto"/>
          </w:divBdr>
        </w:div>
        <w:div w:id="222061063">
          <w:marLeft w:val="0"/>
          <w:marRight w:val="0"/>
          <w:marTop w:val="0"/>
          <w:marBottom w:val="0"/>
          <w:divBdr>
            <w:top w:val="none" w:sz="0" w:space="0" w:color="auto"/>
            <w:left w:val="none" w:sz="0" w:space="0" w:color="auto"/>
            <w:bottom w:val="none" w:sz="0" w:space="0" w:color="auto"/>
            <w:right w:val="none" w:sz="0" w:space="0" w:color="auto"/>
          </w:divBdr>
        </w:div>
        <w:div w:id="1380008190">
          <w:marLeft w:val="0"/>
          <w:marRight w:val="0"/>
          <w:marTop w:val="0"/>
          <w:marBottom w:val="0"/>
          <w:divBdr>
            <w:top w:val="none" w:sz="0" w:space="0" w:color="auto"/>
            <w:left w:val="none" w:sz="0" w:space="0" w:color="auto"/>
            <w:bottom w:val="none" w:sz="0" w:space="0" w:color="auto"/>
            <w:right w:val="none" w:sz="0" w:space="0" w:color="auto"/>
          </w:divBdr>
        </w:div>
        <w:div w:id="2124423881">
          <w:marLeft w:val="0"/>
          <w:marRight w:val="0"/>
          <w:marTop w:val="0"/>
          <w:marBottom w:val="0"/>
          <w:divBdr>
            <w:top w:val="none" w:sz="0" w:space="0" w:color="auto"/>
            <w:left w:val="none" w:sz="0" w:space="0" w:color="auto"/>
            <w:bottom w:val="none" w:sz="0" w:space="0" w:color="auto"/>
            <w:right w:val="none" w:sz="0" w:space="0" w:color="auto"/>
          </w:divBdr>
        </w:div>
      </w:divsChild>
    </w:div>
    <w:div w:id="219175163">
      <w:bodyDiv w:val="1"/>
      <w:marLeft w:val="0"/>
      <w:marRight w:val="0"/>
      <w:marTop w:val="0"/>
      <w:marBottom w:val="0"/>
      <w:divBdr>
        <w:top w:val="none" w:sz="0" w:space="0" w:color="auto"/>
        <w:left w:val="none" w:sz="0" w:space="0" w:color="auto"/>
        <w:bottom w:val="none" w:sz="0" w:space="0" w:color="auto"/>
        <w:right w:val="none" w:sz="0" w:space="0" w:color="auto"/>
      </w:divBdr>
      <w:divsChild>
        <w:div w:id="259797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531592">
              <w:marLeft w:val="0"/>
              <w:marRight w:val="0"/>
              <w:marTop w:val="0"/>
              <w:marBottom w:val="0"/>
              <w:divBdr>
                <w:top w:val="none" w:sz="0" w:space="0" w:color="auto"/>
                <w:left w:val="none" w:sz="0" w:space="0" w:color="auto"/>
                <w:bottom w:val="none" w:sz="0" w:space="0" w:color="auto"/>
                <w:right w:val="none" w:sz="0" w:space="0" w:color="auto"/>
              </w:divBdr>
              <w:divsChild>
                <w:div w:id="1321619340">
                  <w:marLeft w:val="0"/>
                  <w:marRight w:val="0"/>
                  <w:marTop w:val="0"/>
                  <w:marBottom w:val="0"/>
                  <w:divBdr>
                    <w:top w:val="none" w:sz="0" w:space="0" w:color="auto"/>
                    <w:left w:val="none" w:sz="0" w:space="0" w:color="auto"/>
                    <w:bottom w:val="none" w:sz="0" w:space="0" w:color="auto"/>
                    <w:right w:val="none" w:sz="0" w:space="0" w:color="auto"/>
                  </w:divBdr>
                  <w:divsChild>
                    <w:div w:id="10681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0358">
      <w:bodyDiv w:val="1"/>
      <w:marLeft w:val="0"/>
      <w:marRight w:val="0"/>
      <w:marTop w:val="0"/>
      <w:marBottom w:val="0"/>
      <w:divBdr>
        <w:top w:val="none" w:sz="0" w:space="0" w:color="auto"/>
        <w:left w:val="none" w:sz="0" w:space="0" w:color="auto"/>
        <w:bottom w:val="none" w:sz="0" w:space="0" w:color="auto"/>
        <w:right w:val="none" w:sz="0" w:space="0" w:color="auto"/>
      </w:divBdr>
      <w:divsChild>
        <w:div w:id="32794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744560">
              <w:marLeft w:val="0"/>
              <w:marRight w:val="0"/>
              <w:marTop w:val="0"/>
              <w:marBottom w:val="0"/>
              <w:divBdr>
                <w:top w:val="none" w:sz="0" w:space="0" w:color="auto"/>
                <w:left w:val="none" w:sz="0" w:space="0" w:color="auto"/>
                <w:bottom w:val="none" w:sz="0" w:space="0" w:color="auto"/>
                <w:right w:val="none" w:sz="0" w:space="0" w:color="auto"/>
              </w:divBdr>
              <w:divsChild>
                <w:div w:id="41295358">
                  <w:marLeft w:val="0"/>
                  <w:marRight w:val="0"/>
                  <w:marTop w:val="0"/>
                  <w:marBottom w:val="0"/>
                  <w:divBdr>
                    <w:top w:val="none" w:sz="0" w:space="0" w:color="auto"/>
                    <w:left w:val="none" w:sz="0" w:space="0" w:color="auto"/>
                    <w:bottom w:val="none" w:sz="0" w:space="0" w:color="auto"/>
                    <w:right w:val="none" w:sz="0" w:space="0" w:color="auto"/>
                  </w:divBdr>
                  <w:divsChild>
                    <w:div w:id="3548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761296">
      <w:bodyDiv w:val="1"/>
      <w:marLeft w:val="0"/>
      <w:marRight w:val="0"/>
      <w:marTop w:val="0"/>
      <w:marBottom w:val="0"/>
      <w:divBdr>
        <w:top w:val="none" w:sz="0" w:space="0" w:color="auto"/>
        <w:left w:val="none" w:sz="0" w:space="0" w:color="auto"/>
        <w:bottom w:val="none" w:sz="0" w:space="0" w:color="auto"/>
        <w:right w:val="none" w:sz="0" w:space="0" w:color="auto"/>
      </w:divBdr>
      <w:divsChild>
        <w:div w:id="1635716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60832">
              <w:marLeft w:val="0"/>
              <w:marRight w:val="0"/>
              <w:marTop w:val="0"/>
              <w:marBottom w:val="0"/>
              <w:divBdr>
                <w:top w:val="none" w:sz="0" w:space="0" w:color="auto"/>
                <w:left w:val="none" w:sz="0" w:space="0" w:color="auto"/>
                <w:bottom w:val="none" w:sz="0" w:space="0" w:color="auto"/>
                <w:right w:val="none" w:sz="0" w:space="0" w:color="auto"/>
              </w:divBdr>
              <w:divsChild>
                <w:div w:id="8889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9724">
      <w:bodyDiv w:val="1"/>
      <w:marLeft w:val="0"/>
      <w:marRight w:val="0"/>
      <w:marTop w:val="0"/>
      <w:marBottom w:val="0"/>
      <w:divBdr>
        <w:top w:val="none" w:sz="0" w:space="0" w:color="auto"/>
        <w:left w:val="none" w:sz="0" w:space="0" w:color="auto"/>
        <w:bottom w:val="none" w:sz="0" w:space="0" w:color="auto"/>
        <w:right w:val="none" w:sz="0" w:space="0" w:color="auto"/>
      </w:divBdr>
      <w:divsChild>
        <w:div w:id="116804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49027">
              <w:marLeft w:val="0"/>
              <w:marRight w:val="0"/>
              <w:marTop w:val="0"/>
              <w:marBottom w:val="0"/>
              <w:divBdr>
                <w:top w:val="none" w:sz="0" w:space="0" w:color="auto"/>
                <w:left w:val="none" w:sz="0" w:space="0" w:color="auto"/>
                <w:bottom w:val="none" w:sz="0" w:space="0" w:color="auto"/>
                <w:right w:val="none" w:sz="0" w:space="0" w:color="auto"/>
              </w:divBdr>
              <w:divsChild>
                <w:div w:id="660086747">
                  <w:marLeft w:val="0"/>
                  <w:marRight w:val="0"/>
                  <w:marTop w:val="0"/>
                  <w:marBottom w:val="0"/>
                  <w:divBdr>
                    <w:top w:val="none" w:sz="0" w:space="0" w:color="auto"/>
                    <w:left w:val="none" w:sz="0" w:space="0" w:color="auto"/>
                    <w:bottom w:val="none" w:sz="0" w:space="0" w:color="auto"/>
                    <w:right w:val="none" w:sz="0" w:space="0" w:color="auto"/>
                  </w:divBdr>
                  <w:divsChild>
                    <w:div w:id="13695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82734">
      <w:bodyDiv w:val="1"/>
      <w:marLeft w:val="0"/>
      <w:marRight w:val="0"/>
      <w:marTop w:val="0"/>
      <w:marBottom w:val="0"/>
      <w:divBdr>
        <w:top w:val="none" w:sz="0" w:space="0" w:color="auto"/>
        <w:left w:val="none" w:sz="0" w:space="0" w:color="auto"/>
        <w:bottom w:val="none" w:sz="0" w:space="0" w:color="auto"/>
        <w:right w:val="none" w:sz="0" w:space="0" w:color="auto"/>
      </w:divBdr>
      <w:divsChild>
        <w:div w:id="140791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2818">
              <w:marLeft w:val="0"/>
              <w:marRight w:val="0"/>
              <w:marTop w:val="0"/>
              <w:marBottom w:val="0"/>
              <w:divBdr>
                <w:top w:val="none" w:sz="0" w:space="0" w:color="auto"/>
                <w:left w:val="none" w:sz="0" w:space="0" w:color="auto"/>
                <w:bottom w:val="none" w:sz="0" w:space="0" w:color="auto"/>
                <w:right w:val="none" w:sz="0" w:space="0" w:color="auto"/>
              </w:divBdr>
              <w:divsChild>
                <w:div w:id="1445804930">
                  <w:marLeft w:val="0"/>
                  <w:marRight w:val="0"/>
                  <w:marTop w:val="0"/>
                  <w:marBottom w:val="0"/>
                  <w:divBdr>
                    <w:top w:val="none" w:sz="0" w:space="0" w:color="auto"/>
                    <w:left w:val="none" w:sz="0" w:space="0" w:color="auto"/>
                    <w:bottom w:val="none" w:sz="0" w:space="0" w:color="auto"/>
                    <w:right w:val="none" w:sz="0" w:space="0" w:color="auto"/>
                  </w:divBdr>
                  <w:divsChild>
                    <w:div w:id="1960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light1215@gmail.com" TargetMode="External"/><Relationship Id="rId13" Type="http://schemas.openxmlformats.org/officeDocument/2006/relationships/hyperlink" Target="https://form.jotform.com/240567423826157"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form.jotform.com/240567423826157" TargetMode="External"/><Relationship Id="rId12" Type="http://schemas.openxmlformats.org/officeDocument/2006/relationships/hyperlink" Target="https://paypal.me/IWANEOffice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onilight1215@gmail.com" TargetMode="External"/><Relationship Id="rId5" Type="http://schemas.openxmlformats.org/officeDocument/2006/relationships/webSettings" Target="webSettings.xml"/><Relationship Id="rId15" Type="http://schemas.openxmlformats.org/officeDocument/2006/relationships/hyperlink" Target="https://www.apps.akc.org/apps/canine_partners/enroll.cf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washervisuals.com" TargetMode="External"/><Relationship Id="rId14" Type="http://schemas.openxmlformats.org/officeDocument/2006/relationships/hyperlink" Target="https://images.akc.org/pdf/rulebooks/REL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A7F6D-7333-46AC-8EFE-6F0FC017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 Joni</dc:creator>
  <cp:keywords/>
  <dc:description/>
  <cp:lastModifiedBy>Joni Light</cp:lastModifiedBy>
  <cp:revision>47</cp:revision>
  <cp:lastPrinted>2022-09-08T01:30:00Z</cp:lastPrinted>
  <dcterms:created xsi:type="dcterms:W3CDTF">2024-04-26T00:50:00Z</dcterms:created>
  <dcterms:modified xsi:type="dcterms:W3CDTF">2024-05-01T00:09:00Z</dcterms:modified>
</cp:coreProperties>
</file>